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CA99" w14:textId="2684FAB6" w:rsidR="005B131C" w:rsidRPr="00653754" w:rsidRDefault="00167BE7" w:rsidP="009255FE">
      <w:pPr>
        <w:pStyle w:val="Title"/>
        <w:rPr>
          <w:sz w:val="54"/>
          <w:szCs w:val="54"/>
        </w:rPr>
      </w:pPr>
      <w:r w:rsidRPr="00653754">
        <w:rPr>
          <w:sz w:val="54"/>
          <w:szCs w:val="54"/>
        </w:rPr>
        <w:t xml:space="preserve">Freed </w:t>
      </w:r>
      <w:proofErr w:type="gramStart"/>
      <w:r w:rsidR="008C6A4D">
        <w:rPr>
          <w:sz w:val="54"/>
          <w:szCs w:val="54"/>
        </w:rPr>
        <w:t>To</w:t>
      </w:r>
      <w:proofErr w:type="gramEnd"/>
      <w:r w:rsidR="008C6A4D">
        <w:rPr>
          <w:sz w:val="54"/>
          <w:szCs w:val="54"/>
        </w:rPr>
        <w:t xml:space="preserve"> Serve</w:t>
      </w:r>
    </w:p>
    <w:p w14:paraId="4F17FBA2" w14:textId="747D73FF" w:rsidR="00CA253E" w:rsidRPr="00653754" w:rsidRDefault="00CA253E" w:rsidP="006E2CAB">
      <w:pPr>
        <w:pStyle w:val="Subtitle"/>
        <w:tabs>
          <w:tab w:val="right" w:pos="9180"/>
        </w:tabs>
        <w:rPr>
          <w:sz w:val="20"/>
          <w:szCs w:val="20"/>
        </w:rPr>
      </w:pPr>
      <w:bookmarkStart w:id="0" w:name="_Hlk55758899"/>
      <w:r w:rsidRPr="00653754">
        <w:rPr>
          <w:sz w:val="20"/>
          <w:szCs w:val="20"/>
        </w:rPr>
        <w:t xml:space="preserve">Grace and Law (Part </w:t>
      </w:r>
      <w:r w:rsidR="008C6A4D">
        <w:rPr>
          <w:sz w:val="20"/>
          <w:szCs w:val="20"/>
        </w:rPr>
        <w:t>2</w:t>
      </w:r>
      <w:r w:rsidRPr="00653754">
        <w:rPr>
          <w:sz w:val="20"/>
          <w:szCs w:val="20"/>
        </w:rPr>
        <w:t>)</w:t>
      </w:r>
      <w:r w:rsidR="006E2CAB" w:rsidRPr="00653754">
        <w:rPr>
          <w:sz w:val="20"/>
          <w:szCs w:val="20"/>
        </w:rPr>
        <w:tab/>
      </w:r>
      <w:r w:rsidR="008C6A4D">
        <w:rPr>
          <w:sz w:val="20"/>
          <w:szCs w:val="20"/>
        </w:rPr>
        <w:t>December 6</w:t>
      </w:r>
      <w:r w:rsidR="006E2CAB" w:rsidRPr="00653754">
        <w:rPr>
          <w:sz w:val="20"/>
          <w:szCs w:val="20"/>
        </w:rPr>
        <w:t>, 2020</w:t>
      </w:r>
    </w:p>
    <w:bookmarkEnd w:id="0"/>
    <w:p w14:paraId="5C583E29" w14:textId="77777777" w:rsidR="00E47866" w:rsidRPr="0092406D" w:rsidRDefault="00E47866" w:rsidP="00E47866">
      <w:pPr>
        <w:pStyle w:val="Heading1"/>
      </w:pPr>
      <w:r w:rsidRPr="0092406D">
        <w:t>Key Verse</w:t>
      </w:r>
    </w:p>
    <w:p w14:paraId="40559E82" w14:textId="77777777" w:rsidR="00E47866" w:rsidRPr="0077436B" w:rsidRDefault="00E47866" w:rsidP="00E47866">
      <w:pPr>
        <w:pStyle w:val="Scripture"/>
        <w:rPr>
          <w:rFonts w:asciiTheme="minorHAnsi" w:hAnsiTheme="minorHAnsi" w:cstheme="minorHAnsi"/>
        </w:rPr>
      </w:pPr>
      <w:r w:rsidRPr="0077436B">
        <w:rPr>
          <w:rStyle w:val="ScriptureChar"/>
          <w:rFonts w:asciiTheme="minorHAnsi" w:hAnsiTheme="minorHAnsi" w:cstheme="minorHAnsi"/>
          <w:b/>
          <w:bCs/>
        </w:rPr>
        <w:t xml:space="preserve">Galatians </w:t>
      </w:r>
      <w:proofErr w:type="gramStart"/>
      <w:r w:rsidRPr="0077436B">
        <w:rPr>
          <w:rStyle w:val="ScriptureChar"/>
          <w:rFonts w:asciiTheme="minorHAnsi" w:hAnsiTheme="minorHAnsi" w:cstheme="minorHAnsi"/>
          <w:b/>
          <w:bCs/>
        </w:rPr>
        <w:t xml:space="preserve">5:13  </w:t>
      </w:r>
      <w:r w:rsidRPr="0077436B">
        <w:rPr>
          <w:rFonts w:asciiTheme="minorHAnsi" w:hAnsiTheme="minorHAnsi" w:cstheme="minorHAnsi"/>
        </w:rPr>
        <w:t>For</w:t>
      </w:r>
      <w:proofErr w:type="gramEnd"/>
      <w:r w:rsidRPr="0077436B">
        <w:rPr>
          <w:rFonts w:asciiTheme="minorHAnsi" w:hAnsiTheme="minorHAnsi" w:cstheme="minorHAnsi"/>
        </w:rPr>
        <w:t xml:space="preserve"> you were called to freedom, brothers. Only do not use your freedom as an opportunity for the flesh, but through love serve one another.  </w:t>
      </w:r>
    </w:p>
    <w:p w14:paraId="4FC67421" w14:textId="3D9A39BB" w:rsidR="005D53CA" w:rsidRPr="00653754" w:rsidRDefault="005D53CA" w:rsidP="005D53CA">
      <w:pPr>
        <w:pStyle w:val="Heading1"/>
        <w:rPr>
          <w:sz w:val="30"/>
          <w:szCs w:val="30"/>
        </w:rPr>
      </w:pPr>
      <w:r w:rsidRPr="00653754">
        <w:rPr>
          <w:sz w:val="30"/>
          <w:szCs w:val="30"/>
        </w:rPr>
        <w:t>Main Point</w:t>
      </w:r>
    </w:p>
    <w:p w14:paraId="22DAE20C" w14:textId="172F525A" w:rsidR="00F00996" w:rsidRPr="0077436B" w:rsidRDefault="006D073F" w:rsidP="00F00996">
      <w:pPr>
        <w:rPr>
          <w:sz w:val="20"/>
          <w:szCs w:val="20"/>
        </w:rPr>
      </w:pPr>
      <w:bookmarkStart w:id="1" w:name="_Hlk55758686"/>
      <w:r w:rsidRPr="0077436B">
        <w:t>Christ has set me free from serving myself in order to serve others.</w:t>
      </w:r>
    </w:p>
    <w:bookmarkEnd w:id="1"/>
    <w:p w14:paraId="09212211" w14:textId="77777777" w:rsidR="009567DA" w:rsidRDefault="009567DA" w:rsidP="009567DA">
      <w:pPr>
        <w:pStyle w:val="Heading1"/>
        <w:numPr>
          <w:ilvl w:val="0"/>
          <w:numId w:val="6"/>
        </w:numPr>
        <w:ind w:left="360"/>
      </w:pPr>
      <w:r>
        <w:t>Called to Freedom</w:t>
      </w:r>
    </w:p>
    <w:p w14:paraId="18B7AC7A" w14:textId="32EF50CE" w:rsidR="007C18CB" w:rsidRPr="0077436B" w:rsidRDefault="007C18CB" w:rsidP="007C18CB">
      <w:pPr>
        <w:pStyle w:val="Scripture"/>
        <w:rPr>
          <w:rFonts w:asciiTheme="minorHAnsi" w:hAnsiTheme="minorHAnsi" w:cstheme="minorHAnsi"/>
        </w:rPr>
      </w:pPr>
      <w:r w:rsidRPr="0077436B">
        <w:rPr>
          <w:rStyle w:val="ScriptureChar"/>
          <w:rFonts w:asciiTheme="minorHAnsi" w:hAnsiTheme="minorHAnsi" w:cstheme="minorHAnsi"/>
          <w:b/>
          <w:bCs/>
        </w:rPr>
        <w:t xml:space="preserve">Steve </w:t>
      </w:r>
      <w:proofErr w:type="gramStart"/>
      <w:r w:rsidRPr="0077436B">
        <w:rPr>
          <w:rStyle w:val="ScriptureChar"/>
          <w:rFonts w:asciiTheme="minorHAnsi" w:hAnsiTheme="minorHAnsi" w:cstheme="minorHAnsi"/>
          <w:b/>
          <w:bCs/>
        </w:rPr>
        <w:t xml:space="preserve">Brown  </w:t>
      </w:r>
      <w:r w:rsidRPr="0077436B">
        <w:rPr>
          <w:rFonts w:asciiTheme="minorHAnsi" w:hAnsiTheme="minorHAnsi" w:cstheme="minorHAnsi"/>
        </w:rPr>
        <w:t>So</w:t>
      </w:r>
      <w:proofErr w:type="gramEnd"/>
      <w:r w:rsidRPr="0077436B">
        <w:rPr>
          <w:rFonts w:asciiTheme="minorHAnsi" w:hAnsiTheme="minorHAnsi" w:cstheme="minorHAnsi"/>
        </w:rPr>
        <w:t xml:space="preserve">, on the basis of what the Bible teaches, let me give you a radical statement: You are really and truly and completely free…  </w:t>
      </w:r>
      <w:r w:rsidRPr="0077436B">
        <w:rPr>
          <w:rFonts w:asciiTheme="minorHAnsi" w:hAnsiTheme="minorHAnsi" w:cstheme="minorHAnsi"/>
        </w:rPr>
        <w:br/>
      </w:r>
      <w:r w:rsidRPr="0077436B">
        <w:rPr>
          <w:rFonts w:asciiTheme="minorHAnsi" w:hAnsiTheme="minorHAnsi" w:cstheme="minorHAnsi"/>
          <w:b/>
          <w:bCs/>
          <w:i/>
          <w:iCs/>
        </w:rPr>
        <w:t xml:space="preserve">Does being free mean that, if I </w:t>
      </w:r>
      <w:proofErr w:type="gramStart"/>
      <w:r w:rsidRPr="0077436B">
        <w:rPr>
          <w:rFonts w:asciiTheme="minorHAnsi" w:hAnsiTheme="minorHAnsi" w:cstheme="minorHAnsi"/>
          <w:b/>
          <w:bCs/>
          <w:i/>
          <w:iCs/>
        </w:rPr>
        <w:t>don’t</w:t>
      </w:r>
      <w:proofErr w:type="gramEnd"/>
      <w:r w:rsidRPr="0077436B">
        <w:rPr>
          <w:rFonts w:asciiTheme="minorHAnsi" w:hAnsiTheme="minorHAnsi" w:cstheme="minorHAnsi"/>
          <w:b/>
          <w:bCs/>
          <w:i/>
          <w:iCs/>
        </w:rPr>
        <w:t xml:space="preserve"> do what God says, he will still love me?</w:t>
      </w:r>
      <w:r w:rsidRPr="0077436B">
        <w:rPr>
          <w:rFonts w:asciiTheme="minorHAnsi" w:hAnsiTheme="minorHAnsi" w:cstheme="minorHAnsi"/>
        </w:rPr>
        <w:t xml:space="preserve">  Yes, that is exactly what it means.  You might get hurt and regret what </w:t>
      </w:r>
      <w:proofErr w:type="gramStart"/>
      <w:r w:rsidRPr="0077436B">
        <w:rPr>
          <w:rFonts w:asciiTheme="minorHAnsi" w:hAnsiTheme="minorHAnsi" w:cstheme="minorHAnsi"/>
        </w:rPr>
        <w:t>you’ve</w:t>
      </w:r>
      <w:proofErr w:type="gramEnd"/>
      <w:r w:rsidRPr="0077436B">
        <w:rPr>
          <w:rFonts w:asciiTheme="minorHAnsi" w:hAnsiTheme="minorHAnsi" w:cstheme="minorHAnsi"/>
        </w:rPr>
        <w:t xml:space="preserve"> done, but you can do it, and He won’t stop loving you.  You </w:t>
      </w:r>
      <w:proofErr w:type="gramStart"/>
      <w:r w:rsidRPr="0077436B">
        <w:rPr>
          <w:rFonts w:asciiTheme="minorHAnsi" w:hAnsiTheme="minorHAnsi" w:cstheme="minorHAnsi"/>
        </w:rPr>
        <w:t>won’t</w:t>
      </w:r>
      <w:proofErr w:type="gramEnd"/>
      <w:r w:rsidRPr="0077436B">
        <w:rPr>
          <w:rFonts w:asciiTheme="minorHAnsi" w:hAnsiTheme="minorHAnsi" w:cstheme="minorHAnsi"/>
        </w:rPr>
        <w:t xml:space="preserve"> lose your salvation, and you won’t get kicked out of the kingdom.</w:t>
      </w:r>
      <w:r w:rsidRPr="0077436B">
        <w:rPr>
          <w:rFonts w:asciiTheme="minorHAnsi" w:hAnsiTheme="minorHAnsi" w:cstheme="minorHAnsi"/>
        </w:rPr>
        <w:br/>
      </w:r>
      <w:r w:rsidRPr="0077436B">
        <w:rPr>
          <w:rFonts w:asciiTheme="minorHAnsi" w:hAnsiTheme="minorHAnsi" w:cstheme="minorHAnsi"/>
          <w:b/>
          <w:bCs/>
          <w:i/>
          <w:iCs/>
        </w:rPr>
        <w:t>Does being free mean that God is pleased with whatever I do, no matter what it is?</w:t>
      </w:r>
      <w:r w:rsidRPr="0077436B">
        <w:rPr>
          <w:rFonts w:asciiTheme="minorHAnsi" w:hAnsiTheme="minorHAnsi" w:cstheme="minorHAnsi"/>
        </w:rPr>
        <w:t xml:space="preserve">  Of course not… God feels pleased when we do what he asks of us; but, because of the imputed righteousness of Christ, he won’t be angry with you nor will he ever condemn you.</w:t>
      </w:r>
      <w:r w:rsidRPr="0077436B">
        <w:rPr>
          <w:rFonts w:asciiTheme="minorHAnsi" w:hAnsiTheme="minorHAnsi" w:cstheme="minorHAnsi"/>
        </w:rPr>
        <w:br/>
      </w:r>
      <w:r w:rsidRPr="0077436B">
        <w:rPr>
          <w:rFonts w:asciiTheme="minorHAnsi" w:hAnsiTheme="minorHAnsi" w:cstheme="minorHAnsi"/>
          <w:b/>
          <w:bCs/>
          <w:i/>
          <w:iCs/>
        </w:rPr>
        <w:t>Does being free mean that when Christians are really upset with me, God isn’t?</w:t>
      </w:r>
      <w:r w:rsidRPr="0077436B">
        <w:rPr>
          <w:rFonts w:asciiTheme="minorHAnsi" w:hAnsiTheme="minorHAnsi" w:cstheme="minorHAnsi"/>
          <w:i/>
          <w:iCs/>
        </w:rPr>
        <w:t xml:space="preserve">  </w:t>
      </w:r>
      <w:r w:rsidRPr="0077436B">
        <w:rPr>
          <w:rFonts w:asciiTheme="minorHAnsi" w:hAnsiTheme="minorHAnsi" w:cstheme="minorHAnsi"/>
        </w:rPr>
        <w:t>Yes.</w:t>
      </w:r>
      <w:r w:rsidRPr="0077436B">
        <w:rPr>
          <w:rFonts w:asciiTheme="minorHAnsi" w:hAnsiTheme="minorHAnsi" w:cstheme="minorHAnsi"/>
          <w:u w:val="single"/>
        </w:rPr>
        <w:br/>
      </w:r>
      <w:r w:rsidRPr="0077436B">
        <w:rPr>
          <w:rFonts w:asciiTheme="minorHAnsi" w:hAnsiTheme="minorHAnsi" w:cstheme="minorHAnsi"/>
          <w:b/>
          <w:bCs/>
          <w:i/>
          <w:iCs/>
        </w:rPr>
        <w:t>Does being free mean that his love and grace are without condition?</w:t>
      </w:r>
      <w:r w:rsidRPr="0077436B">
        <w:rPr>
          <w:rFonts w:asciiTheme="minorHAnsi" w:hAnsiTheme="minorHAnsi" w:cstheme="minorHAnsi"/>
        </w:rPr>
        <w:t xml:space="preserve">  Yes, that is exactly what it means.</w:t>
      </w:r>
      <w:r w:rsidRPr="0077436B">
        <w:rPr>
          <w:rFonts w:asciiTheme="minorHAnsi" w:hAnsiTheme="minorHAnsi" w:cstheme="minorHAnsi"/>
        </w:rPr>
        <w:br/>
      </w:r>
      <w:r w:rsidRPr="0077436B">
        <w:rPr>
          <w:rFonts w:asciiTheme="minorHAnsi" w:hAnsiTheme="minorHAnsi" w:cstheme="minorHAnsi"/>
          <w:b/>
          <w:bCs/>
          <w:i/>
          <w:iCs/>
        </w:rPr>
        <w:t>What if I do something bad?  Would God still bless me and answer my prayers?</w:t>
      </w:r>
      <w:r w:rsidRPr="0077436B">
        <w:rPr>
          <w:rFonts w:asciiTheme="minorHAnsi" w:hAnsiTheme="minorHAnsi" w:cstheme="minorHAnsi"/>
        </w:rPr>
        <w:t xml:space="preserve">  Yes, He will… </w:t>
      </w:r>
      <w:r w:rsidR="0040216D" w:rsidRPr="0077436B">
        <w:rPr>
          <w:rFonts w:asciiTheme="minorHAnsi" w:hAnsiTheme="minorHAnsi" w:cstheme="minorHAnsi"/>
        </w:rPr>
        <w:br/>
        <w:t xml:space="preserve">                                                                                                      </w:t>
      </w:r>
      <w:proofErr w:type="gramStart"/>
      <w:r w:rsidR="0040216D" w:rsidRPr="0077436B">
        <w:rPr>
          <w:rFonts w:asciiTheme="minorHAnsi" w:hAnsiTheme="minorHAnsi" w:cstheme="minorHAnsi"/>
        </w:rPr>
        <w:t xml:space="preserve">   </w:t>
      </w:r>
      <w:r w:rsidRPr="0077436B">
        <w:rPr>
          <w:rFonts w:asciiTheme="minorHAnsi" w:hAnsiTheme="minorHAnsi" w:cstheme="minorHAnsi"/>
        </w:rPr>
        <w:t>(</w:t>
      </w:r>
      <w:proofErr w:type="gramEnd"/>
      <w:r w:rsidRPr="0077436B">
        <w:rPr>
          <w:rFonts w:asciiTheme="minorHAnsi" w:hAnsiTheme="minorHAnsi" w:cstheme="minorHAnsi"/>
          <w:u w:val="single"/>
        </w:rPr>
        <w:t>A Scandalous Freedom</w:t>
      </w:r>
      <w:r w:rsidRPr="0077436B">
        <w:rPr>
          <w:rFonts w:asciiTheme="minorHAnsi" w:hAnsiTheme="minorHAnsi" w:cstheme="minorHAnsi"/>
        </w:rPr>
        <w:t xml:space="preserve">, p. 12, 13-14) </w:t>
      </w:r>
    </w:p>
    <w:p w14:paraId="078986EC" w14:textId="6AA29C58" w:rsidR="00182889" w:rsidRPr="0077436B" w:rsidRDefault="00182889" w:rsidP="00182889">
      <w:pPr>
        <w:spacing w:after="0" w:line="240" w:lineRule="auto"/>
        <w:rPr>
          <w:bCs/>
          <w:sz w:val="18"/>
          <w:szCs w:val="18"/>
        </w:rPr>
      </w:pPr>
    </w:p>
    <w:p w14:paraId="1FD08B95" w14:textId="77777777" w:rsidR="00F25829" w:rsidRPr="0077436B" w:rsidRDefault="00F25829" w:rsidP="00F25829">
      <w:pPr>
        <w:spacing w:before="120" w:after="120"/>
      </w:pPr>
      <w:r w:rsidRPr="0077436B">
        <w:rPr>
          <w:b/>
          <w:bCs/>
        </w:rPr>
        <w:t>Q</w:t>
      </w:r>
      <w:r w:rsidRPr="0077436B">
        <w:rPr>
          <w:b/>
          <w:bCs/>
        </w:rPr>
        <w:t>uestions</w:t>
      </w:r>
      <w:r w:rsidRPr="0077436B">
        <w:rPr>
          <w:b/>
          <w:bCs/>
        </w:rPr>
        <w:t>:</w:t>
      </w:r>
      <w:r w:rsidRPr="0077436B">
        <w:t xml:space="preserve"> </w:t>
      </w:r>
    </w:p>
    <w:p w14:paraId="5400EEEA" w14:textId="77777777" w:rsidR="00F25829" w:rsidRPr="0077436B" w:rsidRDefault="00F25829" w:rsidP="00F25829">
      <w:pPr>
        <w:pStyle w:val="ListParagraph"/>
        <w:numPr>
          <w:ilvl w:val="0"/>
          <w:numId w:val="11"/>
        </w:numPr>
        <w:spacing w:before="120" w:after="120"/>
      </w:pPr>
      <w:r w:rsidRPr="0077436B">
        <w:t xml:space="preserve">Would you describe yourself as FREE to a close friend?  </w:t>
      </w:r>
    </w:p>
    <w:p w14:paraId="50014826" w14:textId="77777777" w:rsidR="00F25829" w:rsidRPr="0077436B" w:rsidRDefault="00F25829" w:rsidP="00F25829">
      <w:pPr>
        <w:pStyle w:val="ListParagraph"/>
        <w:numPr>
          <w:ilvl w:val="0"/>
          <w:numId w:val="11"/>
        </w:numPr>
        <w:spacing w:before="120" w:after="120"/>
      </w:pPr>
      <w:r w:rsidRPr="0077436B">
        <w:t xml:space="preserve">Can you identify one area where you experience more freedom now than in the past?  </w:t>
      </w:r>
    </w:p>
    <w:p w14:paraId="7F02D302" w14:textId="42DA692A" w:rsidR="00F25829" w:rsidRPr="0077436B" w:rsidRDefault="00F25829" w:rsidP="00F25829">
      <w:pPr>
        <w:pStyle w:val="ListParagraph"/>
        <w:numPr>
          <w:ilvl w:val="0"/>
          <w:numId w:val="11"/>
        </w:numPr>
        <w:spacing w:before="120" w:after="120"/>
      </w:pPr>
      <w:r w:rsidRPr="0077436B">
        <w:t>Can you identify one area in which to ask God’s help to grow in your practice of freedom?</w:t>
      </w:r>
    </w:p>
    <w:p w14:paraId="7DCDC8FB" w14:textId="77777777" w:rsidR="007D17F6" w:rsidRDefault="007D17F6" w:rsidP="007D17F6">
      <w:pPr>
        <w:pStyle w:val="Heading1"/>
        <w:numPr>
          <w:ilvl w:val="0"/>
          <w:numId w:val="6"/>
        </w:numPr>
        <w:ind w:left="360"/>
      </w:pPr>
      <w:r>
        <w:t xml:space="preserve">Choices </w:t>
      </w:r>
      <w:r w:rsidRPr="00D40172">
        <w:t>(5:13-14)</w:t>
      </w:r>
    </w:p>
    <w:p w14:paraId="56C29515" w14:textId="569062AA" w:rsidR="007C1A55" w:rsidRPr="0077436B" w:rsidRDefault="007C1A55" w:rsidP="007C1A55">
      <w:pPr>
        <w:pStyle w:val="Scripture"/>
        <w:rPr>
          <w:rFonts w:asciiTheme="minorHAnsi" w:hAnsiTheme="minorHAnsi" w:cstheme="minorHAnsi"/>
          <w:sz w:val="20"/>
          <w:szCs w:val="20"/>
        </w:rPr>
      </w:pPr>
      <w:bookmarkStart w:id="2" w:name="_Hlk56719278"/>
      <w:r w:rsidRPr="0077436B">
        <w:rPr>
          <w:rStyle w:val="ScriptureChar"/>
          <w:rFonts w:asciiTheme="minorHAnsi" w:hAnsiTheme="minorHAnsi" w:cstheme="minorHAnsi"/>
          <w:b/>
          <w:bCs/>
        </w:rPr>
        <w:t xml:space="preserve">Galatians 5:13–14  </w:t>
      </w:r>
    </w:p>
    <w:p w14:paraId="37541AFF" w14:textId="0266D6EF" w:rsidR="00C31B9F" w:rsidRDefault="00C31B9F" w:rsidP="009255FE">
      <w:pPr>
        <w:spacing w:after="0" w:line="240" w:lineRule="auto"/>
        <w:rPr>
          <w:bCs/>
          <w:sz w:val="20"/>
          <w:szCs w:val="20"/>
        </w:rPr>
      </w:pPr>
    </w:p>
    <w:p w14:paraId="43C051C1" w14:textId="77777777" w:rsidR="006B77BB" w:rsidRDefault="006B77BB" w:rsidP="006B77BB">
      <w:pPr>
        <w:pStyle w:val="Heading2"/>
        <w:numPr>
          <w:ilvl w:val="0"/>
          <w:numId w:val="5"/>
        </w:numPr>
        <w:ind w:left="360"/>
      </w:pPr>
      <w:r>
        <w:t>Two Choices</w:t>
      </w:r>
    </w:p>
    <w:p w14:paraId="133D9878" w14:textId="77777777" w:rsidR="00824371" w:rsidRPr="0077436B" w:rsidRDefault="00824371" w:rsidP="00824371">
      <w:pPr>
        <w:pStyle w:val="Scripture"/>
        <w:rPr>
          <w:rFonts w:asciiTheme="minorHAnsi" w:hAnsiTheme="minorHAnsi" w:cstheme="minorHAnsi"/>
        </w:rPr>
      </w:pPr>
      <w:r w:rsidRPr="0077436B">
        <w:rPr>
          <w:rStyle w:val="ScriptureChar"/>
          <w:rFonts w:asciiTheme="minorHAnsi" w:hAnsiTheme="minorHAnsi" w:cstheme="minorHAnsi"/>
          <w:b/>
          <w:bCs/>
        </w:rPr>
        <w:t xml:space="preserve">Galatians 5:13  </w:t>
      </w:r>
    </w:p>
    <w:p w14:paraId="50D2778A" w14:textId="7700216E" w:rsidR="00B83F5D" w:rsidRPr="0077436B" w:rsidRDefault="00B83F5D" w:rsidP="009255FE">
      <w:pPr>
        <w:spacing w:after="0" w:line="240" w:lineRule="auto"/>
        <w:rPr>
          <w:bCs/>
          <w:sz w:val="18"/>
          <w:szCs w:val="18"/>
        </w:rPr>
      </w:pPr>
    </w:p>
    <w:p w14:paraId="7A0A24A0" w14:textId="77777777" w:rsidR="00596A7C" w:rsidRPr="0077436B" w:rsidRDefault="00596A7C" w:rsidP="00596A7C">
      <w:pPr>
        <w:spacing w:before="120" w:after="120"/>
        <w:ind w:left="360" w:hanging="180"/>
        <w:rPr>
          <w:rFonts w:ascii="Calibri" w:hAnsi="Calibri" w:cs="Calibri"/>
        </w:rPr>
      </w:pPr>
      <w:r w:rsidRPr="0077436B">
        <w:rPr>
          <w:b/>
          <w:lang w:val="el-GR"/>
        </w:rPr>
        <w:t>σάρξ</w:t>
      </w:r>
      <w:r w:rsidRPr="0077436B">
        <w:t xml:space="preserve"> [</w:t>
      </w:r>
      <w:proofErr w:type="spellStart"/>
      <w:r w:rsidRPr="0077436B">
        <w:rPr>
          <w:i/>
        </w:rPr>
        <w:t>sarx</w:t>
      </w:r>
      <w:proofErr w:type="spellEnd"/>
      <w:r w:rsidRPr="0077436B">
        <w:t xml:space="preserve"> /</w:t>
      </w:r>
      <w:proofErr w:type="spellStart"/>
      <w:r w:rsidRPr="0077436B">
        <w:t>sarx</w:t>
      </w:r>
      <w:proofErr w:type="spellEnd"/>
      <w:r w:rsidRPr="0077436B">
        <w:t xml:space="preserve">/] </w:t>
      </w:r>
      <w:r w:rsidRPr="0077436B">
        <w:rPr>
          <w:rFonts w:ascii="Calibri" w:hAnsi="Calibri" w:cs="Calibri"/>
        </w:rPr>
        <w:t>the flesh, denotes mere human nature, the earthly nature of man apart from divine influence, and therefore prone to sin and opposed to God. (</w:t>
      </w:r>
      <w:r w:rsidRPr="0077436B">
        <w:t xml:space="preserve">Strong, J. (1995). </w:t>
      </w:r>
      <w:hyperlink r:id="rId8" w:history="1">
        <w:r w:rsidRPr="0077436B">
          <w:rPr>
            <w:i/>
            <w:color w:val="0000FF"/>
            <w:u w:val="single"/>
          </w:rPr>
          <w:t>Enhanced Strong’s Lexicon</w:t>
        </w:r>
      </w:hyperlink>
      <w:r w:rsidRPr="0077436B">
        <w:t>.</w:t>
      </w:r>
      <w:r w:rsidRPr="0077436B">
        <w:rPr>
          <w:rFonts w:ascii="Calibri" w:hAnsi="Calibri" w:cs="Calibri"/>
        </w:rPr>
        <w:t>)</w:t>
      </w:r>
    </w:p>
    <w:p w14:paraId="2A4938DB" w14:textId="77777777" w:rsidR="00B11E4F" w:rsidRPr="0077436B" w:rsidRDefault="00B11E4F" w:rsidP="00B11E4F">
      <w:pPr>
        <w:spacing w:before="120" w:after="120"/>
        <w:ind w:left="360" w:hanging="180"/>
        <w:rPr>
          <w:rFonts w:ascii="Calibri" w:hAnsi="Calibri" w:cs="Calibri"/>
          <w:sz w:val="20"/>
          <w:szCs w:val="20"/>
        </w:rPr>
      </w:pPr>
      <w:proofErr w:type="spellStart"/>
      <w:r w:rsidRPr="0077436B">
        <w:rPr>
          <w:rFonts w:ascii="Calibri" w:hAnsi="Calibri" w:cs="Calibri"/>
          <w:b/>
          <w:i/>
        </w:rPr>
        <w:t>douleuo</w:t>
      </w:r>
      <w:proofErr w:type="spellEnd"/>
      <w:r w:rsidRPr="0077436B">
        <w:rPr>
          <w:rFonts w:ascii="Calibri" w:hAnsi="Calibri" w:cs="Calibri"/>
          <w:bCs/>
        </w:rPr>
        <w:t xml:space="preserve"> (</w:t>
      </w:r>
      <w:r w:rsidRPr="0077436B">
        <w:rPr>
          <w:rFonts w:ascii="Calibri" w:hAnsi="Calibri" w:cs="Calibri"/>
          <w:bCs/>
          <w:lang w:val="el-GR"/>
        </w:rPr>
        <w:t>δουλεύω</w:t>
      </w:r>
      <w:r w:rsidRPr="0077436B">
        <w:rPr>
          <w:rFonts w:ascii="Calibri" w:hAnsi="Calibri" w:cs="Calibri"/>
          <w:bCs/>
        </w:rPr>
        <w:t>,</w:t>
      </w:r>
      <w:r w:rsidRPr="0077436B">
        <w:rPr>
          <w:rFonts w:ascii="Calibri" w:hAnsi="Calibri" w:cs="Calibri"/>
          <w:b/>
          <w:bCs/>
        </w:rPr>
        <w:t xml:space="preserve"> </w:t>
      </w:r>
      <w:r w:rsidRPr="0077436B">
        <w:rPr>
          <w:rFonts w:ascii="Calibri" w:hAnsi="Calibri" w:cs="Calibri"/>
          <w:bCs/>
        </w:rPr>
        <w:t>1398), “to serve as a slave, to be a slave, to be in bondage,” is frequently used without any association of slavery</w:t>
      </w:r>
      <w:r w:rsidRPr="0077436B">
        <w:rPr>
          <w:rFonts w:ascii="Calibri" w:hAnsi="Calibri" w:cs="Calibri"/>
          <w:vertAlign w:val="superscript"/>
        </w:rPr>
        <w:footnoteReference w:id="1"/>
      </w:r>
    </w:p>
    <w:p w14:paraId="2E2AE093" w14:textId="39C7F5D7" w:rsidR="00B11E4F" w:rsidRPr="0077436B" w:rsidRDefault="00B11E4F" w:rsidP="009255FE">
      <w:pPr>
        <w:spacing w:after="0" w:line="240" w:lineRule="auto"/>
        <w:rPr>
          <w:bCs/>
          <w:sz w:val="18"/>
          <w:szCs w:val="18"/>
        </w:rPr>
      </w:pPr>
    </w:p>
    <w:p w14:paraId="5AF572FB" w14:textId="7AB68C07" w:rsidR="00471BF4" w:rsidRPr="0077436B" w:rsidRDefault="00471BF4" w:rsidP="00471BF4">
      <w:pPr>
        <w:pStyle w:val="Scripture"/>
        <w:rPr>
          <w:rFonts w:asciiTheme="minorHAnsi" w:hAnsiTheme="minorHAnsi" w:cstheme="minorHAnsi"/>
        </w:rPr>
      </w:pPr>
      <w:r w:rsidRPr="0077436B">
        <w:rPr>
          <w:rStyle w:val="ScriptureChar"/>
          <w:rFonts w:asciiTheme="minorHAnsi" w:hAnsiTheme="minorHAnsi" w:cstheme="minorHAnsi"/>
          <w:b/>
          <w:bCs/>
        </w:rPr>
        <w:t xml:space="preserve">1 Corinthians 9:19  </w:t>
      </w:r>
    </w:p>
    <w:p w14:paraId="472F059B" w14:textId="35B306C5" w:rsidR="00471BF4" w:rsidRDefault="00471BF4" w:rsidP="009255FE">
      <w:pPr>
        <w:spacing w:after="0" w:line="240" w:lineRule="auto"/>
        <w:rPr>
          <w:bCs/>
          <w:sz w:val="20"/>
          <w:szCs w:val="20"/>
        </w:rPr>
      </w:pPr>
    </w:p>
    <w:p w14:paraId="1B0E9782" w14:textId="77777777" w:rsidR="000E6D05" w:rsidRDefault="000E6D05" w:rsidP="000E6D05">
      <w:pPr>
        <w:pStyle w:val="Heading2"/>
        <w:numPr>
          <w:ilvl w:val="0"/>
          <w:numId w:val="5"/>
        </w:numPr>
        <w:ind w:left="360"/>
      </w:pPr>
      <w:r>
        <w:lastRenderedPageBreak/>
        <w:t>The Great Commandment</w:t>
      </w:r>
    </w:p>
    <w:p w14:paraId="30177BB9" w14:textId="246044CF" w:rsidR="00471BF4" w:rsidRPr="0077436B" w:rsidRDefault="00471BF4" w:rsidP="009255FE">
      <w:pPr>
        <w:spacing w:after="0" w:line="240" w:lineRule="auto"/>
        <w:rPr>
          <w:bCs/>
          <w:sz w:val="18"/>
          <w:szCs w:val="18"/>
        </w:rPr>
      </w:pPr>
    </w:p>
    <w:p w14:paraId="2376021F" w14:textId="7F6D125B" w:rsidR="00DB7C19" w:rsidRPr="0077436B" w:rsidRDefault="00623393" w:rsidP="00DB7C19">
      <w:pPr>
        <w:pStyle w:val="Scripture"/>
        <w:rPr>
          <w:rFonts w:asciiTheme="minorHAnsi" w:hAnsiTheme="minorHAnsi" w:cstheme="minorHAnsi"/>
        </w:rPr>
      </w:pPr>
      <w:r w:rsidRPr="0077436B">
        <w:rPr>
          <w:rStyle w:val="ScriptureChar"/>
          <w:rFonts w:ascii="Calibri" w:hAnsi="Calibri" w:cs="Calibri"/>
          <w:b/>
          <w:bCs/>
        </w:rPr>
        <w:t>Matthew 22:37–40</w:t>
      </w:r>
      <w:r w:rsidR="00824371" w:rsidRPr="0077436B">
        <w:rPr>
          <w:rStyle w:val="ScriptureChar"/>
          <w:rFonts w:ascii="Calibri" w:hAnsi="Calibri" w:cs="Calibri"/>
          <w:b/>
          <w:bCs/>
        </w:rPr>
        <w:t xml:space="preserve">; </w:t>
      </w:r>
      <w:r w:rsidRPr="0077436B">
        <w:rPr>
          <w:rStyle w:val="ScriptureChar"/>
          <w:rFonts w:asciiTheme="minorHAnsi" w:hAnsiTheme="minorHAnsi" w:cstheme="minorHAnsi"/>
          <w:b/>
          <w:bCs/>
        </w:rPr>
        <w:t>John 13:34</w:t>
      </w:r>
      <w:r w:rsidR="00E15D3E" w:rsidRPr="0077436B">
        <w:rPr>
          <w:rStyle w:val="ScriptureChar"/>
          <w:rFonts w:asciiTheme="minorHAnsi" w:hAnsiTheme="minorHAnsi" w:cstheme="minorHAnsi"/>
          <w:b/>
          <w:bCs/>
        </w:rPr>
        <w:t xml:space="preserve">; </w:t>
      </w:r>
      <w:r w:rsidR="00DB7C19" w:rsidRPr="0077436B">
        <w:rPr>
          <w:rStyle w:val="ScriptureChar"/>
          <w:rFonts w:asciiTheme="minorHAnsi" w:hAnsiTheme="minorHAnsi" w:cstheme="minorHAnsi"/>
          <w:b/>
          <w:bCs/>
        </w:rPr>
        <w:t xml:space="preserve">Galatians 6:2  </w:t>
      </w:r>
    </w:p>
    <w:p w14:paraId="7E15CFF1" w14:textId="0E703E52" w:rsidR="00623393" w:rsidRPr="0077436B" w:rsidRDefault="00623393" w:rsidP="009255FE">
      <w:pPr>
        <w:spacing w:after="0" w:line="240" w:lineRule="auto"/>
        <w:rPr>
          <w:bCs/>
          <w:sz w:val="18"/>
          <w:szCs w:val="18"/>
        </w:rPr>
      </w:pPr>
    </w:p>
    <w:p w14:paraId="1C39DDC9" w14:textId="3ED61E58" w:rsidR="00EB1054" w:rsidRPr="0077436B" w:rsidRDefault="00EB1054" w:rsidP="00EB1054">
      <w:pPr>
        <w:spacing w:before="120" w:after="120"/>
      </w:pPr>
      <w:r w:rsidRPr="0077436B">
        <w:t xml:space="preserve">We </w:t>
      </w:r>
      <w:proofErr w:type="gramStart"/>
      <w:r w:rsidRPr="0077436B">
        <w:t>couldn’t</w:t>
      </w:r>
      <w:proofErr w:type="gramEnd"/>
      <w:r w:rsidRPr="0077436B">
        <w:t xml:space="preserve"> obey the law before, what is different now?  </w:t>
      </w:r>
    </w:p>
    <w:p w14:paraId="72FE2CF3" w14:textId="77777777" w:rsidR="00EB1054" w:rsidRPr="0077436B" w:rsidRDefault="00EB1054" w:rsidP="00EB1054">
      <w:pPr>
        <w:pStyle w:val="ListParagraph"/>
        <w:numPr>
          <w:ilvl w:val="0"/>
          <w:numId w:val="12"/>
        </w:numPr>
        <w:spacing w:before="120" w:after="120"/>
      </w:pPr>
      <w:r w:rsidRPr="0077436B">
        <w:t xml:space="preserve">We are called to love like </w:t>
      </w:r>
      <w:proofErr w:type="gramStart"/>
      <w:r w:rsidRPr="0077436B">
        <w:t>Christ</w:t>
      </w:r>
      <w:proofErr w:type="gramEnd"/>
      <w:r w:rsidRPr="0077436B">
        <w:t xml:space="preserve"> but we are not defined by how well we love.  We talked about that last week.  It is true every day of the Christian life.  </w:t>
      </w:r>
    </w:p>
    <w:p w14:paraId="1C0F6AAE" w14:textId="77777777" w:rsidR="00EB1054" w:rsidRPr="0077436B" w:rsidRDefault="00EB1054" w:rsidP="00EB1054">
      <w:pPr>
        <w:pStyle w:val="ListParagraph"/>
        <w:numPr>
          <w:ilvl w:val="0"/>
          <w:numId w:val="12"/>
        </w:numPr>
        <w:spacing w:before="120" w:after="120"/>
      </w:pPr>
      <w:r w:rsidRPr="0077436B">
        <w:t>We are gifted the Holy Spirit.  Between the Spirit of God, the Word of God, and (in the context of this letter) the People of God, God has given us the resources we need to live the obedient life – not perfectly, but fruitfully.</w:t>
      </w:r>
    </w:p>
    <w:p w14:paraId="03138C1C" w14:textId="77777777" w:rsidR="00623393" w:rsidRPr="0077436B" w:rsidRDefault="00623393" w:rsidP="009255FE">
      <w:pPr>
        <w:spacing w:after="0" w:line="240" w:lineRule="auto"/>
        <w:rPr>
          <w:bCs/>
          <w:sz w:val="18"/>
          <w:szCs w:val="18"/>
        </w:rPr>
      </w:pPr>
    </w:p>
    <w:p w14:paraId="0B637248" w14:textId="77777777" w:rsidR="009A156E" w:rsidRDefault="009A156E" w:rsidP="009A156E">
      <w:pPr>
        <w:pStyle w:val="Heading1"/>
        <w:numPr>
          <w:ilvl w:val="0"/>
          <w:numId w:val="6"/>
        </w:numPr>
        <w:ind w:left="360"/>
      </w:pPr>
      <w:bookmarkStart w:id="3" w:name="_Hlk56722638"/>
      <w:bookmarkEnd w:id="2"/>
      <w:r>
        <w:t xml:space="preserve">How to Make the Good Choice </w:t>
      </w:r>
      <w:r w:rsidRPr="00D40172">
        <w:t>(5:1</w:t>
      </w:r>
      <w:r>
        <w:t>5</w:t>
      </w:r>
      <w:r w:rsidRPr="00D40172">
        <w:t>-</w:t>
      </w:r>
      <w:r>
        <w:t>18</w:t>
      </w:r>
      <w:r w:rsidRPr="00D40172">
        <w:t>)</w:t>
      </w:r>
    </w:p>
    <w:bookmarkEnd w:id="3"/>
    <w:p w14:paraId="0C5520AD" w14:textId="77777777" w:rsidR="004A68C0" w:rsidRPr="0077436B" w:rsidRDefault="004A68C0" w:rsidP="004A68C0">
      <w:pPr>
        <w:spacing w:after="0" w:line="240" w:lineRule="auto"/>
        <w:rPr>
          <w:bCs/>
          <w:sz w:val="18"/>
          <w:szCs w:val="18"/>
        </w:rPr>
      </w:pPr>
    </w:p>
    <w:p w14:paraId="5A781CB2" w14:textId="0A102A87" w:rsidR="007E37C9" w:rsidRPr="0077436B" w:rsidRDefault="00801DE2" w:rsidP="00D9385B">
      <w:pPr>
        <w:pStyle w:val="Scripture"/>
        <w:keepNext/>
        <w:keepLines/>
        <w:rPr>
          <w:rFonts w:ascii="Calibri" w:hAnsi="Calibri" w:cs="Calibri"/>
        </w:rPr>
      </w:pPr>
      <w:r w:rsidRPr="0077436B">
        <w:rPr>
          <w:rStyle w:val="ScriptureChar"/>
          <w:rFonts w:asciiTheme="minorHAnsi" w:hAnsiTheme="minorHAnsi" w:cstheme="minorHAnsi"/>
          <w:b/>
          <w:bCs/>
        </w:rPr>
        <w:t>Galatians 5:15–18</w:t>
      </w:r>
      <w:r w:rsidR="00006E16" w:rsidRPr="0077436B">
        <w:rPr>
          <w:rStyle w:val="ScriptureChar"/>
          <w:rFonts w:asciiTheme="minorHAnsi" w:hAnsiTheme="minorHAnsi" w:cstheme="minorHAnsi"/>
          <w:b/>
          <w:bCs/>
        </w:rPr>
        <w:t xml:space="preserve">; </w:t>
      </w:r>
      <w:r w:rsidR="00536828" w:rsidRPr="0077436B">
        <w:rPr>
          <w:rStyle w:val="ScriptureChar"/>
          <w:rFonts w:asciiTheme="minorHAnsi" w:hAnsiTheme="minorHAnsi" w:cstheme="minorHAnsi"/>
          <w:b/>
          <w:bCs/>
        </w:rPr>
        <w:t>Galatians 3:5–6</w:t>
      </w:r>
      <w:r w:rsidR="00D9385B" w:rsidRPr="0077436B">
        <w:rPr>
          <w:rStyle w:val="ScriptureChar"/>
          <w:rFonts w:asciiTheme="minorHAnsi" w:hAnsiTheme="minorHAnsi" w:cstheme="minorHAnsi"/>
          <w:b/>
          <w:bCs/>
        </w:rPr>
        <w:t xml:space="preserve">; </w:t>
      </w:r>
      <w:r w:rsidR="007E37C9" w:rsidRPr="0077436B">
        <w:rPr>
          <w:rStyle w:val="ScriptureChar"/>
          <w:rFonts w:ascii="Calibri" w:hAnsi="Calibri" w:cs="Calibri"/>
          <w:b/>
          <w:bCs/>
        </w:rPr>
        <w:t xml:space="preserve">Romans 10:17  </w:t>
      </w:r>
    </w:p>
    <w:p w14:paraId="2A6AA2B2" w14:textId="77777777" w:rsidR="004A68C0" w:rsidRPr="0077436B" w:rsidRDefault="004A68C0" w:rsidP="004A68C0">
      <w:pPr>
        <w:spacing w:after="0" w:line="240" w:lineRule="auto"/>
        <w:rPr>
          <w:bCs/>
          <w:sz w:val="18"/>
          <w:szCs w:val="18"/>
        </w:rPr>
      </w:pPr>
    </w:p>
    <w:p w14:paraId="61A83A3C" w14:textId="77777777" w:rsidR="002E19B1" w:rsidRPr="0077436B" w:rsidRDefault="002E19B1" w:rsidP="002E19B1">
      <w:pPr>
        <w:pStyle w:val="Scripture"/>
        <w:rPr>
          <w:rFonts w:asciiTheme="minorHAnsi" w:hAnsiTheme="minorHAnsi" w:cstheme="minorHAnsi"/>
          <w:sz w:val="20"/>
          <w:szCs w:val="20"/>
        </w:rPr>
      </w:pPr>
      <w:r w:rsidRPr="0077436B">
        <w:rPr>
          <w:rFonts w:ascii="Calibri" w:hAnsi="Calibri" w:cs="Calibri"/>
          <w:b/>
          <w:bCs/>
        </w:rPr>
        <w:t>John Piper</w:t>
      </w:r>
      <w:r w:rsidRPr="0077436B">
        <w:rPr>
          <w:rFonts w:ascii="Calibri" w:hAnsi="Calibri" w:cs="Calibri"/>
        </w:rPr>
        <w:t xml:space="preserve"> The ultimate purpose of this book is that God be </w:t>
      </w:r>
      <w:r w:rsidRPr="0077436B">
        <w:rPr>
          <w:rFonts w:ascii="Calibri" w:hAnsi="Calibri" w:cs="Calibri"/>
          <w:i/>
          <w:iCs/>
        </w:rPr>
        <w:t>prized</w:t>
      </w:r>
      <w:r w:rsidRPr="0077436B">
        <w:rPr>
          <w:rFonts w:ascii="Calibri" w:hAnsi="Calibri" w:cs="Calibri"/>
        </w:rPr>
        <w:t xml:space="preserve"> above all things.  I could also say that the ultimate purpose is the </w:t>
      </w:r>
      <w:r w:rsidRPr="0077436B">
        <w:rPr>
          <w:rFonts w:ascii="Calibri" w:hAnsi="Calibri" w:cs="Calibri"/>
          <w:i/>
          <w:iCs/>
        </w:rPr>
        <w:t>praise</w:t>
      </w:r>
      <w:r w:rsidRPr="0077436B">
        <w:rPr>
          <w:rFonts w:ascii="Calibri" w:hAnsi="Calibri" w:cs="Calibri"/>
        </w:rPr>
        <w:t xml:space="preserve"> of the glory of God’s grace.  The reason both are aims, and both are ultimate, is that </w:t>
      </w:r>
      <w:r w:rsidRPr="0077436B">
        <w:rPr>
          <w:rFonts w:ascii="Calibri" w:hAnsi="Calibri" w:cs="Calibri"/>
          <w:i/>
          <w:iCs/>
        </w:rPr>
        <w:t>prizing</w:t>
      </w:r>
      <w:r w:rsidRPr="0077436B">
        <w:rPr>
          <w:rFonts w:ascii="Calibri" w:hAnsi="Calibri" w:cs="Calibri"/>
        </w:rPr>
        <w:t xml:space="preserve"> is the authentication of </w:t>
      </w:r>
      <w:r w:rsidRPr="0077436B">
        <w:rPr>
          <w:rFonts w:ascii="Calibri" w:hAnsi="Calibri" w:cs="Calibri"/>
          <w:i/>
          <w:iCs/>
        </w:rPr>
        <w:t>praising</w:t>
      </w:r>
      <w:r w:rsidRPr="0077436B">
        <w:rPr>
          <w:rFonts w:ascii="Calibri" w:hAnsi="Calibri" w:cs="Calibri"/>
        </w:rPr>
        <w:t xml:space="preserve">.  You </w:t>
      </w:r>
      <w:proofErr w:type="gramStart"/>
      <w:r w:rsidRPr="0077436B">
        <w:rPr>
          <w:rFonts w:ascii="Calibri" w:hAnsi="Calibri" w:cs="Calibri"/>
        </w:rPr>
        <w:t>can’t</w:t>
      </w:r>
      <w:proofErr w:type="gramEnd"/>
      <w:r w:rsidRPr="0077436B">
        <w:rPr>
          <w:rFonts w:ascii="Calibri" w:hAnsi="Calibri" w:cs="Calibri"/>
        </w:rPr>
        <w:t xml:space="preserve"> praise what you don’t prize.  Or, to put it another way, </w:t>
      </w:r>
      <w:r w:rsidRPr="0077436B">
        <w:rPr>
          <w:rFonts w:ascii="Calibri" w:hAnsi="Calibri" w:cs="Calibri"/>
          <w:color w:val="0070C0"/>
        </w:rPr>
        <w:t>God is most glorified in us when we are most satisfied in Him</w:t>
      </w:r>
      <w:r w:rsidRPr="0077436B">
        <w:rPr>
          <w:rFonts w:ascii="Calibri" w:hAnsi="Calibri" w:cs="Calibri"/>
        </w:rPr>
        <w:t xml:space="preserve">.  </w:t>
      </w:r>
      <w:r w:rsidRPr="0077436B">
        <w:rPr>
          <w:rFonts w:ascii="Calibri" w:hAnsi="Calibri" w:cs="Calibri"/>
        </w:rPr>
        <w:br/>
        <w:t xml:space="preserve">On the other side of the coin, the aim of this book is to emancipate human hearts from servitude to the fleeting pleasures of sin.  Sin is what you do when your heart is not satisfied with God.  No one sins out of duty.  We sin because it holds out some promise of happiness.  That promise enslaves us until we believe that God is more to be desired than life itself (Ps 63:3).  Which means that </w:t>
      </w:r>
      <w:r w:rsidRPr="0077436B">
        <w:rPr>
          <w:rFonts w:ascii="Calibri" w:hAnsi="Calibri" w:cs="Calibri"/>
          <w:color w:val="0070C0"/>
        </w:rPr>
        <w:t>the power of sin’s promise is broken by the power of God’s</w:t>
      </w:r>
      <w:r w:rsidRPr="0077436B">
        <w:rPr>
          <w:rFonts w:ascii="Calibri" w:hAnsi="Calibri" w:cs="Calibri"/>
        </w:rPr>
        <w:t xml:space="preserve">.  All that God promises to be for us in Jesus stands over against what sin promises to be for us without him.  This great prospect of the glory of God is what I call </w:t>
      </w:r>
      <w:r w:rsidRPr="0077436B">
        <w:rPr>
          <w:rFonts w:ascii="Calibri" w:hAnsi="Calibri" w:cs="Calibri"/>
          <w:i/>
          <w:iCs/>
        </w:rPr>
        <w:t>future grace</w:t>
      </w:r>
      <w:r w:rsidRPr="0077436B">
        <w:rPr>
          <w:rFonts w:ascii="Calibri" w:hAnsi="Calibri" w:cs="Calibri"/>
        </w:rPr>
        <w:t xml:space="preserve">.  Being satisfied with that is what I call </w:t>
      </w:r>
      <w:r w:rsidRPr="0077436B">
        <w:rPr>
          <w:rFonts w:ascii="Calibri" w:hAnsi="Calibri" w:cs="Calibri"/>
          <w:i/>
          <w:iCs/>
        </w:rPr>
        <w:t>faith</w:t>
      </w:r>
      <w:r w:rsidRPr="0077436B">
        <w:rPr>
          <w:rFonts w:ascii="Calibri" w:hAnsi="Calibri" w:cs="Calibri"/>
        </w:rPr>
        <w:t xml:space="preserve">.  And </w:t>
      </w:r>
      <w:proofErr w:type="gramStart"/>
      <w:r w:rsidRPr="0077436B">
        <w:rPr>
          <w:rFonts w:ascii="Calibri" w:hAnsi="Calibri" w:cs="Calibri"/>
        </w:rPr>
        <w:t>therefore</w:t>
      </w:r>
      <w:proofErr w:type="gramEnd"/>
      <w:r w:rsidRPr="0077436B">
        <w:rPr>
          <w:rFonts w:ascii="Calibri" w:hAnsi="Calibri" w:cs="Calibri"/>
        </w:rPr>
        <w:t xml:space="preserve"> the life I write about in this book is called </w:t>
      </w:r>
      <w:r w:rsidRPr="0077436B">
        <w:rPr>
          <w:rFonts w:ascii="Calibri" w:hAnsi="Calibri" w:cs="Calibri"/>
          <w:i/>
          <w:iCs/>
        </w:rPr>
        <w:t>Living by Faith in Future Grace</w:t>
      </w:r>
      <w:r w:rsidRPr="0077436B">
        <w:rPr>
          <w:rFonts w:ascii="Calibri" w:hAnsi="Calibri" w:cs="Calibri"/>
        </w:rPr>
        <w:t>.</w:t>
      </w:r>
      <w:r w:rsidRPr="0077436B">
        <w:rPr>
          <w:rStyle w:val="FootnoteReference"/>
          <w:rFonts w:ascii="Calibri" w:hAnsi="Calibri" w:cs="Calibri"/>
        </w:rPr>
        <w:footnoteReference w:id="2"/>
      </w:r>
    </w:p>
    <w:p w14:paraId="7755B1A4" w14:textId="058D0888" w:rsidR="00653754" w:rsidRPr="0077436B" w:rsidRDefault="00653754" w:rsidP="00606EBB">
      <w:pPr>
        <w:spacing w:after="0" w:line="240" w:lineRule="auto"/>
        <w:rPr>
          <w:bCs/>
          <w:sz w:val="18"/>
          <w:szCs w:val="18"/>
        </w:rPr>
      </w:pPr>
    </w:p>
    <w:p w14:paraId="5D279937" w14:textId="77777777" w:rsidR="0026262E" w:rsidRDefault="0026262E" w:rsidP="0026262E">
      <w:pPr>
        <w:pStyle w:val="Heading1"/>
        <w:numPr>
          <w:ilvl w:val="0"/>
          <w:numId w:val="6"/>
        </w:numPr>
        <w:ind w:left="360"/>
      </w:pPr>
      <w:r>
        <w:t>Application</w:t>
      </w:r>
    </w:p>
    <w:p w14:paraId="2FC9E551" w14:textId="77777777" w:rsidR="0023795D" w:rsidRPr="0077436B" w:rsidRDefault="0023795D" w:rsidP="0023795D">
      <w:pPr>
        <w:pStyle w:val="ListParagraph"/>
        <w:numPr>
          <w:ilvl w:val="0"/>
          <w:numId w:val="13"/>
        </w:numPr>
        <w:spacing w:before="120" w:after="120"/>
      </w:pPr>
      <w:r w:rsidRPr="0077436B">
        <w:t xml:space="preserve">Identify </w:t>
      </w:r>
      <w:r w:rsidRPr="0077436B">
        <w:rPr>
          <w:b/>
          <w:bCs/>
        </w:rPr>
        <w:t>someone</w:t>
      </w:r>
      <w:r w:rsidRPr="0077436B">
        <w:t xml:space="preserve"> God is calling you to serve</w:t>
      </w:r>
    </w:p>
    <w:p w14:paraId="5E19EA97" w14:textId="77777777" w:rsidR="0023795D" w:rsidRPr="0077436B" w:rsidRDefault="0023795D" w:rsidP="0023795D">
      <w:pPr>
        <w:pStyle w:val="ListParagraph"/>
        <w:numPr>
          <w:ilvl w:val="0"/>
          <w:numId w:val="13"/>
        </w:numPr>
        <w:spacing w:before="120" w:after="120"/>
      </w:pPr>
      <w:r w:rsidRPr="0077436B">
        <w:t xml:space="preserve">Identify </w:t>
      </w:r>
      <w:r w:rsidRPr="0077436B">
        <w:rPr>
          <w:b/>
          <w:bCs/>
        </w:rPr>
        <w:t>Scripture</w:t>
      </w:r>
      <w:r w:rsidRPr="0077436B">
        <w:t xml:space="preserve"> to help you fight the fight of faith</w:t>
      </w:r>
    </w:p>
    <w:p w14:paraId="5BD4382F" w14:textId="77777777" w:rsidR="0023795D" w:rsidRPr="0077436B" w:rsidRDefault="0023795D" w:rsidP="0023795D">
      <w:pPr>
        <w:pStyle w:val="ListParagraph"/>
        <w:numPr>
          <w:ilvl w:val="0"/>
          <w:numId w:val="13"/>
        </w:numPr>
        <w:spacing w:before="120" w:after="120"/>
      </w:pPr>
      <w:r w:rsidRPr="0077436B">
        <w:rPr>
          <w:b/>
          <w:bCs/>
        </w:rPr>
        <w:t>Pray</w:t>
      </w:r>
      <w:r w:rsidRPr="0077436B">
        <w:t xml:space="preserve">!  Ask God’s Spirit to come alongside to help you serve well and to make your service fruitful.  </w:t>
      </w:r>
    </w:p>
    <w:p w14:paraId="777C50FE" w14:textId="77777777" w:rsidR="0023795D" w:rsidRPr="0077436B" w:rsidRDefault="0023795D" w:rsidP="0023795D">
      <w:pPr>
        <w:pStyle w:val="ListParagraph"/>
        <w:numPr>
          <w:ilvl w:val="0"/>
          <w:numId w:val="13"/>
        </w:numPr>
        <w:spacing w:before="120" w:after="120"/>
      </w:pPr>
      <w:r w:rsidRPr="0077436B">
        <w:rPr>
          <w:b/>
          <w:bCs/>
        </w:rPr>
        <w:t>Serve</w:t>
      </w:r>
      <w:r w:rsidRPr="0077436B">
        <w:t xml:space="preserve">! </w:t>
      </w:r>
    </w:p>
    <w:p w14:paraId="773C0C04" w14:textId="35CC2552" w:rsidR="0023795D" w:rsidRPr="0077436B" w:rsidRDefault="0023795D" w:rsidP="0023795D">
      <w:pPr>
        <w:pStyle w:val="ListParagraph"/>
        <w:numPr>
          <w:ilvl w:val="0"/>
          <w:numId w:val="13"/>
        </w:numPr>
        <w:spacing w:before="120" w:after="120"/>
      </w:pPr>
      <w:r w:rsidRPr="0077436B">
        <w:rPr>
          <w:b/>
          <w:bCs/>
        </w:rPr>
        <w:t>Celebrate</w:t>
      </w:r>
      <w:r w:rsidRPr="0077436B">
        <w:t xml:space="preserve"> the successes, no matter how small.  </w:t>
      </w:r>
    </w:p>
    <w:p w14:paraId="5AED5452" w14:textId="18034284" w:rsidR="006879BC" w:rsidRPr="0077436B" w:rsidRDefault="006879BC" w:rsidP="00606EBB">
      <w:pPr>
        <w:spacing w:after="0" w:line="240" w:lineRule="auto"/>
        <w:rPr>
          <w:bCs/>
          <w:sz w:val="18"/>
          <w:szCs w:val="18"/>
        </w:rPr>
      </w:pPr>
    </w:p>
    <w:p w14:paraId="0678B6F2" w14:textId="5B9598D7" w:rsidR="00A74B3C" w:rsidRPr="0077436B" w:rsidRDefault="00A74B3C" w:rsidP="00A74B3C">
      <w:pPr>
        <w:spacing w:before="120" w:after="120"/>
      </w:pPr>
      <w:r w:rsidRPr="0077436B">
        <w:t xml:space="preserve">I believe </w:t>
      </w:r>
      <w:r w:rsidRPr="0077436B">
        <w:t xml:space="preserve">Jesus </w:t>
      </w:r>
      <w:r w:rsidRPr="0077436B">
        <w:t xml:space="preserve">is saying something like this </w:t>
      </w:r>
      <w:r w:rsidRPr="0077436B">
        <w:t>through the Apostle Paul</w:t>
      </w:r>
      <w:r w:rsidR="00823524" w:rsidRPr="0077436B">
        <w:t>:</w:t>
      </w:r>
      <w:r w:rsidRPr="0077436B">
        <w:t xml:space="preserve"> </w:t>
      </w:r>
      <w:r w:rsidRPr="0077436B">
        <w:rPr>
          <w:i/>
          <w:iCs/>
        </w:rPr>
        <w:t xml:space="preserve">Come!  I am calling you to work with Me! Come give yourself fully to my Father’s work – </w:t>
      </w:r>
      <w:proofErr w:type="gramStart"/>
      <w:r w:rsidRPr="0077436B">
        <w:rPr>
          <w:i/>
          <w:iCs/>
        </w:rPr>
        <w:t>it’s</w:t>
      </w:r>
      <w:proofErr w:type="gramEnd"/>
      <w:r w:rsidRPr="0077436B">
        <w:rPr>
          <w:i/>
          <w:iCs/>
        </w:rPr>
        <w:t xml:space="preserve"> a work of love.  But </w:t>
      </w:r>
      <w:proofErr w:type="gramStart"/>
      <w:r w:rsidRPr="0077436B">
        <w:rPr>
          <w:i/>
          <w:iCs/>
        </w:rPr>
        <w:t>don’t</w:t>
      </w:r>
      <w:proofErr w:type="gramEnd"/>
      <w:r w:rsidRPr="0077436B">
        <w:rPr>
          <w:i/>
          <w:iCs/>
        </w:rPr>
        <w:t xml:space="preserve"> worry about failing – you’ll never be defined by how well you work.  I will always love you and never be angry with you.  I choose you for this purpose, and my Spirit is your Helper.  You are a jar of clay in which I want to be the treasure.  Come now, and </w:t>
      </w:r>
      <w:proofErr w:type="gramStart"/>
      <w:r w:rsidRPr="0077436B">
        <w:rPr>
          <w:i/>
          <w:iCs/>
        </w:rPr>
        <w:t>let’s</w:t>
      </w:r>
      <w:proofErr w:type="gramEnd"/>
      <w:r w:rsidRPr="0077436B">
        <w:rPr>
          <w:i/>
          <w:iCs/>
        </w:rPr>
        <w:t xml:space="preserve"> show the world together what Love looks like.</w:t>
      </w:r>
    </w:p>
    <w:sectPr w:rsidR="00A74B3C" w:rsidRPr="0077436B" w:rsidSect="00653754">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1B006" w14:textId="77777777" w:rsidR="00B14E51" w:rsidRDefault="00B14E51" w:rsidP="005D7208">
      <w:pPr>
        <w:spacing w:after="0" w:line="240" w:lineRule="auto"/>
      </w:pPr>
      <w:r>
        <w:separator/>
      </w:r>
    </w:p>
  </w:endnote>
  <w:endnote w:type="continuationSeparator" w:id="0">
    <w:p w14:paraId="3155D27D" w14:textId="77777777" w:rsidR="00B14E51" w:rsidRDefault="00B14E51" w:rsidP="005D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9F272" w14:textId="77777777" w:rsidR="00B14E51" w:rsidRDefault="00B14E51" w:rsidP="005D7208">
      <w:pPr>
        <w:spacing w:after="0" w:line="240" w:lineRule="auto"/>
      </w:pPr>
      <w:r>
        <w:separator/>
      </w:r>
    </w:p>
  </w:footnote>
  <w:footnote w:type="continuationSeparator" w:id="0">
    <w:p w14:paraId="51DC6FAA" w14:textId="77777777" w:rsidR="00B14E51" w:rsidRDefault="00B14E51" w:rsidP="005D7208">
      <w:pPr>
        <w:spacing w:after="0" w:line="240" w:lineRule="auto"/>
      </w:pPr>
      <w:r>
        <w:continuationSeparator/>
      </w:r>
    </w:p>
  </w:footnote>
  <w:footnote w:id="1">
    <w:p w14:paraId="5616EE7E" w14:textId="77777777" w:rsidR="00B11E4F" w:rsidRDefault="00B11E4F" w:rsidP="00B11E4F">
      <w:r>
        <w:rPr>
          <w:vertAlign w:val="superscript"/>
        </w:rPr>
        <w:footnoteRef/>
      </w:r>
      <w:r>
        <w:t xml:space="preserve"> Vine, W. E., Unger, M. F., &amp; White, W., Jr. (1996). </w:t>
      </w:r>
      <w:hyperlink r:id="rId1" w:history="1">
        <w:r>
          <w:rPr>
            <w:i/>
            <w:color w:val="0000FF"/>
            <w:u w:val="single"/>
          </w:rPr>
          <w:t>Vine’s Complete Expository Dictionary of Old and New Testament Words</w:t>
        </w:r>
      </w:hyperlink>
      <w:r>
        <w:t xml:space="preserve"> (Vol. 2, p. 73). Nashville, TN: T. Nelson.</w:t>
      </w:r>
    </w:p>
  </w:footnote>
  <w:footnote w:id="2">
    <w:p w14:paraId="0DCEFBD9" w14:textId="77777777" w:rsidR="002E19B1" w:rsidRDefault="002E19B1" w:rsidP="002E19B1">
      <w:pPr>
        <w:pStyle w:val="FootnoteText"/>
      </w:pPr>
      <w:r w:rsidRPr="006C12EB">
        <w:rPr>
          <w:rStyle w:val="FootnoteReference"/>
          <w:sz w:val="22"/>
          <w:szCs w:val="22"/>
        </w:rPr>
        <w:footnoteRef/>
      </w:r>
      <w:r w:rsidRPr="006C12EB">
        <w:rPr>
          <w:sz w:val="22"/>
          <w:szCs w:val="22"/>
        </w:rPr>
        <w:t xml:space="preserve"> Piper, John (1995) </w:t>
      </w:r>
      <w:r w:rsidRPr="006C12EB">
        <w:rPr>
          <w:sz w:val="22"/>
          <w:szCs w:val="22"/>
          <w:u w:val="single"/>
        </w:rPr>
        <w:t>Future Grace</w:t>
      </w:r>
      <w:r w:rsidRPr="006C12EB">
        <w:rPr>
          <w:sz w:val="22"/>
          <w:szCs w:val="22"/>
        </w:rPr>
        <w:t xml:space="preserve">.  (pp.9-10) </w:t>
      </w:r>
      <w:r>
        <w:rPr>
          <w:sz w:val="22"/>
          <w:szCs w:val="22"/>
        </w:rPr>
        <w:t xml:space="preserve">Colorado Springs, CO: </w:t>
      </w:r>
      <w:r w:rsidRPr="006C12EB">
        <w:rPr>
          <w:sz w:val="22"/>
          <w:szCs w:val="22"/>
        </w:rPr>
        <w:t>Multnomah Books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3B70"/>
    <w:multiLevelType w:val="hybridMultilevel"/>
    <w:tmpl w:val="F040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2343D"/>
    <w:multiLevelType w:val="hybridMultilevel"/>
    <w:tmpl w:val="BD84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2602A"/>
    <w:multiLevelType w:val="multilevel"/>
    <w:tmpl w:val="1F9890DA"/>
    <w:name w:val="cjuArrows"/>
    <w:lvl w:ilvl="0">
      <w:start w:val="1"/>
      <w:numFmt w:val="bullet"/>
      <w:lvlText w:val="u"/>
      <w:lvlJc w:val="left"/>
      <w:pPr>
        <w:tabs>
          <w:tab w:val="num" w:pos="360"/>
        </w:tabs>
        <w:ind w:left="360" w:hanging="360"/>
      </w:pPr>
      <w:rPr>
        <w:rFonts w:ascii="Wingdings 3" w:hAnsi="Wingdings 3" w:hint="default"/>
      </w:rPr>
    </w:lvl>
    <w:lvl w:ilvl="1">
      <w:start w:val="1"/>
      <w:numFmt w:val="bullet"/>
      <w:lvlText w:val=""/>
      <w:lvlJc w:val="left"/>
      <w:pPr>
        <w:tabs>
          <w:tab w:val="num" w:pos="720"/>
        </w:tabs>
        <w:ind w:left="720" w:hanging="360"/>
      </w:pPr>
      <w:rPr>
        <w:rFonts w:ascii="Wingdings 3" w:hAnsi="Wingdings 3" w:hint="default"/>
      </w:rPr>
    </w:lvl>
    <w:lvl w:ilvl="2">
      <w:start w:val="1"/>
      <w:numFmt w:val="bullet"/>
      <w:lvlText w:val=""/>
      <w:lvlJc w:val="left"/>
      <w:pPr>
        <w:tabs>
          <w:tab w:val="num" w:pos="1080"/>
        </w:tabs>
        <w:ind w:left="1080" w:hanging="360"/>
      </w:pPr>
      <w:rPr>
        <w:rFonts w:ascii="Wingdings 3" w:hAnsi="Wingdings 3" w:hint="default"/>
      </w:rPr>
    </w:lvl>
    <w:lvl w:ilvl="3">
      <w:start w:val="1"/>
      <w:numFmt w:val="bullet"/>
      <w:lvlText w:val=""/>
      <w:lvlJc w:val="left"/>
      <w:pPr>
        <w:tabs>
          <w:tab w:val="num" w:pos="1440"/>
        </w:tabs>
        <w:ind w:left="1440" w:hanging="360"/>
      </w:pPr>
      <w:rPr>
        <w:rFonts w:ascii="Wingdings 3" w:hAnsi="Wingdings 3"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3" w15:restartNumberingAfterBreak="0">
    <w:nsid w:val="217540AF"/>
    <w:multiLevelType w:val="hybridMultilevel"/>
    <w:tmpl w:val="745C52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9379C"/>
    <w:multiLevelType w:val="hybridMultilevel"/>
    <w:tmpl w:val="1E6ED74E"/>
    <w:lvl w:ilvl="0" w:tplc="4AE6D47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7044C"/>
    <w:multiLevelType w:val="hybridMultilevel"/>
    <w:tmpl w:val="4EB01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613C5"/>
    <w:multiLevelType w:val="hybridMultilevel"/>
    <w:tmpl w:val="523A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50026"/>
    <w:multiLevelType w:val="hybridMultilevel"/>
    <w:tmpl w:val="A0543064"/>
    <w:lvl w:ilvl="0" w:tplc="137A9B0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73930"/>
    <w:multiLevelType w:val="hybridMultilevel"/>
    <w:tmpl w:val="2AB00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020B2"/>
    <w:multiLevelType w:val="hybridMultilevel"/>
    <w:tmpl w:val="0964B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C6BF5"/>
    <w:multiLevelType w:val="hybridMultilevel"/>
    <w:tmpl w:val="B94C4E1E"/>
    <w:lvl w:ilvl="0" w:tplc="137A9B0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36724"/>
    <w:multiLevelType w:val="hybridMultilevel"/>
    <w:tmpl w:val="593A8CC6"/>
    <w:lvl w:ilvl="0" w:tplc="0DDAAE1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82D0C"/>
    <w:multiLevelType w:val="hybridMultilevel"/>
    <w:tmpl w:val="A1E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655B1"/>
    <w:multiLevelType w:val="hybridMultilevel"/>
    <w:tmpl w:val="7C40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1"/>
  </w:num>
  <w:num w:numId="5">
    <w:abstractNumId w:val="11"/>
  </w:num>
  <w:num w:numId="6">
    <w:abstractNumId w:val="7"/>
  </w:num>
  <w:num w:numId="7">
    <w:abstractNumId w:val="6"/>
  </w:num>
  <w:num w:numId="8">
    <w:abstractNumId w:val="0"/>
  </w:num>
  <w:num w:numId="9">
    <w:abstractNumId w:val="4"/>
  </w:num>
  <w:num w:numId="10">
    <w:abstractNumId w:val="12"/>
  </w:num>
  <w:num w:numId="11">
    <w:abstractNumId w:val="10"/>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textFit" w:percent="11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0E"/>
    <w:rsid w:val="00006E16"/>
    <w:rsid w:val="0001582D"/>
    <w:rsid w:val="00016146"/>
    <w:rsid w:val="00016659"/>
    <w:rsid w:val="000260E1"/>
    <w:rsid w:val="00040477"/>
    <w:rsid w:val="00042462"/>
    <w:rsid w:val="00071558"/>
    <w:rsid w:val="00086DFD"/>
    <w:rsid w:val="000C4043"/>
    <w:rsid w:val="000C7245"/>
    <w:rsid w:val="000E228C"/>
    <w:rsid w:val="000E6D05"/>
    <w:rsid w:val="00100572"/>
    <w:rsid w:val="00114BC3"/>
    <w:rsid w:val="00120B9F"/>
    <w:rsid w:val="00126808"/>
    <w:rsid w:val="001312CC"/>
    <w:rsid w:val="001478FE"/>
    <w:rsid w:val="00160D2D"/>
    <w:rsid w:val="00167BE7"/>
    <w:rsid w:val="00175C1A"/>
    <w:rsid w:val="00182889"/>
    <w:rsid w:val="00185B18"/>
    <w:rsid w:val="00192C59"/>
    <w:rsid w:val="001A493B"/>
    <w:rsid w:val="001B3C62"/>
    <w:rsid w:val="001B3EFE"/>
    <w:rsid w:val="001D46EE"/>
    <w:rsid w:val="002259D7"/>
    <w:rsid w:val="0022610C"/>
    <w:rsid w:val="0023795D"/>
    <w:rsid w:val="0025443A"/>
    <w:rsid w:val="0025793F"/>
    <w:rsid w:val="0026262E"/>
    <w:rsid w:val="002A3435"/>
    <w:rsid w:val="002B17E7"/>
    <w:rsid w:val="002C63E6"/>
    <w:rsid w:val="002D7B63"/>
    <w:rsid w:val="002E19B1"/>
    <w:rsid w:val="002F4221"/>
    <w:rsid w:val="002F5723"/>
    <w:rsid w:val="0036544B"/>
    <w:rsid w:val="00367A0E"/>
    <w:rsid w:val="003758C5"/>
    <w:rsid w:val="003772EC"/>
    <w:rsid w:val="003C7A0F"/>
    <w:rsid w:val="003D3456"/>
    <w:rsid w:val="003D64DC"/>
    <w:rsid w:val="003F2BAD"/>
    <w:rsid w:val="003F7AA5"/>
    <w:rsid w:val="0040216D"/>
    <w:rsid w:val="0041026F"/>
    <w:rsid w:val="0042643B"/>
    <w:rsid w:val="00426EA3"/>
    <w:rsid w:val="00431AE6"/>
    <w:rsid w:val="0045321C"/>
    <w:rsid w:val="004551E0"/>
    <w:rsid w:val="004647E4"/>
    <w:rsid w:val="004651CB"/>
    <w:rsid w:val="00471BF4"/>
    <w:rsid w:val="00482AB3"/>
    <w:rsid w:val="004A2413"/>
    <w:rsid w:val="004A60C4"/>
    <w:rsid w:val="004A68C0"/>
    <w:rsid w:val="004E5480"/>
    <w:rsid w:val="0051051C"/>
    <w:rsid w:val="00531525"/>
    <w:rsid w:val="00536828"/>
    <w:rsid w:val="00565314"/>
    <w:rsid w:val="0058338A"/>
    <w:rsid w:val="00596A7C"/>
    <w:rsid w:val="005B131C"/>
    <w:rsid w:val="005D025D"/>
    <w:rsid w:val="005D2C93"/>
    <w:rsid w:val="005D3CF8"/>
    <w:rsid w:val="005D53CA"/>
    <w:rsid w:val="005D7208"/>
    <w:rsid w:val="00606EBB"/>
    <w:rsid w:val="00615428"/>
    <w:rsid w:val="00623393"/>
    <w:rsid w:val="00624441"/>
    <w:rsid w:val="00653754"/>
    <w:rsid w:val="006547BA"/>
    <w:rsid w:val="00655866"/>
    <w:rsid w:val="0066393A"/>
    <w:rsid w:val="006671A9"/>
    <w:rsid w:val="00683EB2"/>
    <w:rsid w:val="006877F1"/>
    <w:rsid w:val="006879BC"/>
    <w:rsid w:val="00696039"/>
    <w:rsid w:val="006A323A"/>
    <w:rsid w:val="006A7C39"/>
    <w:rsid w:val="006B77BB"/>
    <w:rsid w:val="006C0B81"/>
    <w:rsid w:val="006D073F"/>
    <w:rsid w:val="006D4C5E"/>
    <w:rsid w:val="006D7C55"/>
    <w:rsid w:val="006E2CAB"/>
    <w:rsid w:val="006F1F43"/>
    <w:rsid w:val="006F6A84"/>
    <w:rsid w:val="00710613"/>
    <w:rsid w:val="00747AAB"/>
    <w:rsid w:val="007519E5"/>
    <w:rsid w:val="007621E0"/>
    <w:rsid w:val="007713F0"/>
    <w:rsid w:val="0077436B"/>
    <w:rsid w:val="00783795"/>
    <w:rsid w:val="0079006A"/>
    <w:rsid w:val="007A770D"/>
    <w:rsid w:val="007B73AB"/>
    <w:rsid w:val="007C10E2"/>
    <w:rsid w:val="007C18CB"/>
    <w:rsid w:val="007C1A55"/>
    <w:rsid w:val="007D17F6"/>
    <w:rsid w:val="007E37C9"/>
    <w:rsid w:val="007E4F7F"/>
    <w:rsid w:val="007F2F1E"/>
    <w:rsid w:val="007F330E"/>
    <w:rsid w:val="007F5687"/>
    <w:rsid w:val="007F77CD"/>
    <w:rsid w:val="00801DE2"/>
    <w:rsid w:val="008171C4"/>
    <w:rsid w:val="00823524"/>
    <w:rsid w:val="00824371"/>
    <w:rsid w:val="008758C4"/>
    <w:rsid w:val="00880662"/>
    <w:rsid w:val="00883FF5"/>
    <w:rsid w:val="00884065"/>
    <w:rsid w:val="008B5D0E"/>
    <w:rsid w:val="008C5B6A"/>
    <w:rsid w:val="008C6A4D"/>
    <w:rsid w:val="00902012"/>
    <w:rsid w:val="0092406D"/>
    <w:rsid w:val="009255FE"/>
    <w:rsid w:val="00925CAC"/>
    <w:rsid w:val="009318EB"/>
    <w:rsid w:val="009567DA"/>
    <w:rsid w:val="00956998"/>
    <w:rsid w:val="009621C2"/>
    <w:rsid w:val="009666C9"/>
    <w:rsid w:val="009878FC"/>
    <w:rsid w:val="009A156E"/>
    <w:rsid w:val="009B2F20"/>
    <w:rsid w:val="009C6B3B"/>
    <w:rsid w:val="009D30EB"/>
    <w:rsid w:val="009D6941"/>
    <w:rsid w:val="009D7FF7"/>
    <w:rsid w:val="009E1D3C"/>
    <w:rsid w:val="009F250D"/>
    <w:rsid w:val="009F69E5"/>
    <w:rsid w:val="00A0121C"/>
    <w:rsid w:val="00A10649"/>
    <w:rsid w:val="00A340DD"/>
    <w:rsid w:val="00A53310"/>
    <w:rsid w:val="00A53BA7"/>
    <w:rsid w:val="00A64895"/>
    <w:rsid w:val="00A74B3C"/>
    <w:rsid w:val="00A876B2"/>
    <w:rsid w:val="00AD324D"/>
    <w:rsid w:val="00B11E4F"/>
    <w:rsid w:val="00B14E51"/>
    <w:rsid w:val="00B83F5D"/>
    <w:rsid w:val="00BA185A"/>
    <w:rsid w:val="00BA2746"/>
    <w:rsid w:val="00BB3CE8"/>
    <w:rsid w:val="00BC1267"/>
    <w:rsid w:val="00BD5B8D"/>
    <w:rsid w:val="00BE289A"/>
    <w:rsid w:val="00BF353B"/>
    <w:rsid w:val="00BF4313"/>
    <w:rsid w:val="00C0438A"/>
    <w:rsid w:val="00C219E0"/>
    <w:rsid w:val="00C31B9F"/>
    <w:rsid w:val="00C63D28"/>
    <w:rsid w:val="00C7455B"/>
    <w:rsid w:val="00CA253E"/>
    <w:rsid w:val="00CA68EF"/>
    <w:rsid w:val="00CB637B"/>
    <w:rsid w:val="00CD3BFB"/>
    <w:rsid w:val="00CE251F"/>
    <w:rsid w:val="00D2245C"/>
    <w:rsid w:val="00D23350"/>
    <w:rsid w:val="00D35866"/>
    <w:rsid w:val="00D8580E"/>
    <w:rsid w:val="00D9385B"/>
    <w:rsid w:val="00DA17C2"/>
    <w:rsid w:val="00DB41B6"/>
    <w:rsid w:val="00DB7C19"/>
    <w:rsid w:val="00DC1D68"/>
    <w:rsid w:val="00DE7ACF"/>
    <w:rsid w:val="00DF1B17"/>
    <w:rsid w:val="00DF65EF"/>
    <w:rsid w:val="00E01C96"/>
    <w:rsid w:val="00E15D3E"/>
    <w:rsid w:val="00E34391"/>
    <w:rsid w:val="00E47866"/>
    <w:rsid w:val="00E511B1"/>
    <w:rsid w:val="00E5658F"/>
    <w:rsid w:val="00E878C4"/>
    <w:rsid w:val="00E90BF5"/>
    <w:rsid w:val="00EA112E"/>
    <w:rsid w:val="00EA53CB"/>
    <w:rsid w:val="00EA5C9F"/>
    <w:rsid w:val="00EB1054"/>
    <w:rsid w:val="00EE7BF5"/>
    <w:rsid w:val="00EF53B5"/>
    <w:rsid w:val="00F00996"/>
    <w:rsid w:val="00F11465"/>
    <w:rsid w:val="00F25829"/>
    <w:rsid w:val="00F5682A"/>
    <w:rsid w:val="00F621A7"/>
    <w:rsid w:val="00F84F48"/>
    <w:rsid w:val="00F8784E"/>
    <w:rsid w:val="00FA044A"/>
    <w:rsid w:val="00FA6EF9"/>
    <w:rsid w:val="00FE1429"/>
    <w:rsid w:val="00FF315F"/>
    <w:rsid w:val="0FA6B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C6FC"/>
  <w15:chartTrackingRefBased/>
  <w15:docId w15:val="{73467449-B08A-42E8-A87D-C038408E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3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12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link w:val="ScriptureChar"/>
    <w:qFormat/>
    <w:rsid w:val="00696039"/>
    <w:pPr>
      <w:spacing w:after="0" w:line="240" w:lineRule="auto"/>
      <w:ind w:left="360" w:hanging="180"/>
    </w:pPr>
    <w:rPr>
      <w:rFonts w:ascii="Arial" w:hAnsi="Arial" w:cs="Arial"/>
    </w:rPr>
  </w:style>
  <w:style w:type="character" w:customStyle="1" w:styleId="ScriptureChar">
    <w:name w:val="Scripture Char"/>
    <w:basedOn w:val="DefaultParagraphFont"/>
    <w:link w:val="Scripture"/>
    <w:rsid w:val="00696039"/>
    <w:rPr>
      <w:rFonts w:ascii="Arial" w:hAnsi="Arial" w:cs="Arial"/>
    </w:rPr>
  </w:style>
  <w:style w:type="paragraph" w:styleId="Title">
    <w:name w:val="Title"/>
    <w:basedOn w:val="Normal"/>
    <w:next w:val="Normal"/>
    <w:link w:val="TitleChar"/>
    <w:uiPriority w:val="10"/>
    <w:qFormat/>
    <w:rsid w:val="009878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78F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15428"/>
    <w:pPr>
      <w:ind w:left="720"/>
      <w:contextualSpacing/>
    </w:pPr>
  </w:style>
  <w:style w:type="character" w:customStyle="1" w:styleId="Heading1Char">
    <w:name w:val="Heading 1 Char"/>
    <w:basedOn w:val="DefaultParagraphFont"/>
    <w:link w:val="Heading1"/>
    <w:uiPriority w:val="9"/>
    <w:rsid w:val="005B13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121C"/>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5D72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208"/>
    <w:rPr>
      <w:sz w:val="20"/>
      <w:szCs w:val="20"/>
    </w:rPr>
  </w:style>
  <w:style w:type="character" w:styleId="FootnoteReference">
    <w:name w:val="footnote reference"/>
    <w:basedOn w:val="DefaultParagraphFont"/>
    <w:uiPriority w:val="99"/>
    <w:semiHidden/>
    <w:unhideWhenUsed/>
    <w:rsid w:val="005D7208"/>
    <w:rPr>
      <w:vertAlign w:val="superscript"/>
    </w:rPr>
  </w:style>
  <w:style w:type="paragraph" w:styleId="BalloonText">
    <w:name w:val="Balloon Text"/>
    <w:basedOn w:val="Normal"/>
    <w:link w:val="BalloonTextChar"/>
    <w:uiPriority w:val="99"/>
    <w:semiHidden/>
    <w:unhideWhenUsed/>
    <w:rsid w:val="002A3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35"/>
    <w:rPr>
      <w:rFonts w:ascii="Segoe UI" w:hAnsi="Segoe UI" w:cs="Segoe UI"/>
      <w:sz w:val="18"/>
      <w:szCs w:val="18"/>
    </w:rPr>
  </w:style>
  <w:style w:type="paragraph" w:styleId="Subtitle">
    <w:name w:val="Subtitle"/>
    <w:basedOn w:val="Normal"/>
    <w:next w:val="Normal"/>
    <w:link w:val="SubtitleChar"/>
    <w:uiPriority w:val="11"/>
    <w:qFormat/>
    <w:rsid w:val="00CA253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A253E"/>
    <w:rPr>
      <w:rFonts w:eastAsiaTheme="minorEastAsia"/>
      <w:color w:val="5A5A5A" w:themeColor="text1" w:themeTint="A5"/>
      <w:spacing w:val="15"/>
    </w:rPr>
  </w:style>
  <w:style w:type="paragraph" w:styleId="Header">
    <w:name w:val="header"/>
    <w:basedOn w:val="Normal"/>
    <w:link w:val="HeaderChar"/>
    <w:uiPriority w:val="99"/>
    <w:unhideWhenUsed/>
    <w:rsid w:val="00783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795"/>
  </w:style>
  <w:style w:type="paragraph" w:styleId="Footer">
    <w:name w:val="footer"/>
    <w:basedOn w:val="Normal"/>
    <w:link w:val="FooterChar"/>
    <w:uiPriority w:val="99"/>
    <w:unhideWhenUsed/>
    <w:rsid w:val="00783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78742">
      <w:bodyDiv w:val="1"/>
      <w:marLeft w:val="0"/>
      <w:marRight w:val="0"/>
      <w:marTop w:val="0"/>
      <w:marBottom w:val="0"/>
      <w:divBdr>
        <w:top w:val="none" w:sz="0" w:space="0" w:color="auto"/>
        <w:left w:val="none" w:sz="0" w:space="0" w:color="auto"/>
        <w:bottom w:val="none" w:sz="0" w:space="0" w:color="auto"/>
        <w:right w:val="none" w:sz="0" w:space="0" w:color="auto"/>
      </w:divBdr>
    </w:div>
    <w:div w:id="282269282">
      <w:bodyDiv w:val="1"/>
      <w:marLeft w:val="0"/>
      <w:marRight w:val="0"/>
      <w:marTop w:val="0"/>
      <w:marBottom w:val="0"/>
      <w:divBdr>
        <w:top w:val="none" w:sz="0" w:space="0" w:color="auto"/>
        <w:left w:val="none" w:sz="0" w:space="0" w:color="auto"/>
        <w:bottom w:val="none" w:sz="0" w:space="0" w:color="auto"/>
        <w:right w:val="none" w:sz="0" w:space="0" w:color="auto"/>
      </w:divBdr>
    </w:div>
    <w:div w:id="372926021">
      <w:bodyDiv w:val="1"/>
      <w:marLeft w:val="0"/>
      <w:marRight w:val="0"/>
      <w:marTop w:val="0"/>
      <w:marBottom w:val="0"/>
      <w:divBdr>
        <w:top w:val="none" w:sz="0" w:space="0" w:color="auto"/>
        <w:left w:val="none" w:sz="0" w:space="0" w:color="auto"/>
        <w:bottom w:val="none" w:sz="0" w:space="0" w:color="auto"/>
        <w:right w:val="none" w:sz="0" w:space="0" w:color="auto"/>
      </w:divBdr>
    </w:div>
    <w:div w:id="481432606">
      <w:bodyDiv w:val="1"/>
      <w:marLeft w:val="0"/>
      <w:marRight w:val="0"/>
      <w:marTop w:val="0"/>
      <w:marBottom w:val="0"/>
      <w:divBdr>
        <w:top w:val="none" w:sz="0" w:space="0" w:color="auto"/>
        <w:left w:val="none" w:sz="0" w:space="0" w:color="auto"/>
        <w:bottom w:val="none" w:sz="0" w:space="0" w:color="auto"/>
        <w:right w:val="none" w:sz="0" w:space="0" w:color="auto"/>
      </w:divBdr>
    </w:div>
    <w:div w:id="982809702">
      <w:bodyDiv w:val="1"/>
      <w:marLeft w:val="0"/>
      <w:marRight w:val="0"/>
      <w:marTop w:val="0"/>
      <w:marBottom w:val="0"/>
      <w:divBdr>
        <w:top w:val="none" w:sz="0" w:space="0" w:color="auto"/>
        <w:left w:val="none" w:sz="0" w:space="0" w:color="auto"/>
        <w:bottom w:val="none" w:sz="0" w:space="0" w:color="auto"/>
        <w:right w:val="none" w:sz="0" w:space="0" w:color="auto"/>
      </w:divBdr>
    </w:div>
    <w:div w:id="1027760048">
      <w:bodyDiv w:val="1"/>
      <w:marLeft w:val="0"/>
      <w:marRight w:val="0"/>
      <w:marTop w:val="0"/>
      <w:marBottom w:val="0"/>
      <w:divBdr>
        <w:top w:val="none" w:sz="0" w:space="0" w:color="auto"/>
        <w:left w:val="none" w:sz="0" w:space="0" w:color="auto"/>
        <w:bottom w:val="none" w:sz="0" w:space="0" w:color="auto"/>
        <w:right w:val="none" w:sz="0" w:space="0" w:color="auto"/>
      </w:divBdr>
    </w:div>
    <w:div w:id="1033649537">
      <w:bodyDiv w:val="1"/>
      <w:marLeft w:val="0"/>
      <w:marRight w:val="0"/>
      <w:marTop w:val="0"/>
      <w:marBottom w:val="0"/>
      <w:divBdr>
        <w:top w:val="none" w:sz="0" w:space="0" w:color="auto"/>
        <w:left w:val="none" w:sz="0" w:space="0" w:color="auto"/>
        <w:bottom w:val="none" w:sz="0" w:space="0" w:color="auto"/>
        <w:right w:val="none" w:sz="0" w:space="0" w:color="auto"/>
      </w:divBdr>
    </w:div>
    <w:div w:id="1041246984">
      <w:bodyDiv w:val="1"/>
      <w:marLeft w:val="0"/>
      <w:marRight w:val="0"/>
      <w:marTop w:val="0"/>
      <w:marBottom w:val="0"/>
      <w:divBdr>
        <w:top w:val="none" w:sz="0" w:space="0" w:color="auto"/>
        <w:left w:val="none" w:sz="0" w:space="0" w:color="auto"/>
        <w:bottom w:val="none" w:sz="0" w:space="0" w:color="auto"/>
        <w:right w:val="none" w:sz="0" w:space="0" w:color="auto"/>
      </w:divBdr>
    </w:div>
    <w:div w:id="1046876302">
      <w:bodyDiv w:val="1"/>
      <w:marLeft w:val="0"/>
      <w:marRight w:val="0"/>
      <w:marTop w:val="0"/>
      <w:marBottom w:val="0"/>
      <w:divBdr>
        <w:top w:val="none" w:sz="0" w:space="0" w:color="auto"/>
        <w:left w:val="none" w:sz="0" w:space="0" w:color="auto"/>
        <w:bottom w:val="none" w:sz="0" w:space="0" w:color="auto"/>
        <w:right w:val="none" w:sz="0" w:space="0" w:color="auto"/>
      </w:divBdr>
    </w:div>
    <w:div w:id="1334453410">
      <w:bodyDiv w:val="1"/>
      <w:marLeft w:val="0"/>
      <w:marRight w:val="0"/>
      <w:marTop w:val="0"/>
      <w:marBottom w:val="0"/>
      <w:divBdr>
        <w:top w:val="none" w:sz="0" w:space="0" w:color="auto"/>
        <w:left w:val="none" w:sz="0" w:space="0" w:color="auto"/>
        <w:bottom w:val="none" w:sz="0" w:space="0" w:color="auto"/>
        <w:right w:val="none" w:sz="0" w:space="0" w:color="auto"/>
      </w:divBdr>
    </w:div>
    <w:div w:id="1554268389">
      <w:bodyDiv w:val="1"/>
      <w:marLeft w:val="0"/>
      <w:marRight w:val="0"/>
      <w:marTop w:val="0"/>
      <w:marBottom w:val="0"/>
      <w:divBdr>
        <w:top w:val="none" w:sz="0" w:space="0" w:color="auto"/>
        <w:left w:val="none" w:sz="0" w:space="0" w:color="auto"/>
        <w:bottom w:val="none" w:sz="0" w:space="0" w:color="auto"/>
        <w:right w:val="none" w:sz="0" w:space="0" w:color="auto"/>
      </w:divBdr>
    </w:div>
    <w:div w:id="1593396920">
      <w:bodyDiv w:val="1"/>
      <w:marLeft w:val="0"/>
      <w:marRight w:val="0"/>
      <w:marTop w:val="0"/>
      <w:marBottom w:val="0"/>
      <w:divBdr>
        <w:top w:val="none" w:sz="0" w:space="0" w:color="auto"/>
        <w:left w:val="none" w:sz="0" w:space="0" w:color="auto"/>
        <w:bottom w:val="none" w:sz="0" w:space="0" w:color="auto"/>
        <w:right w:val="none" w:sz="0" w:space="0" w:color="auto"/>
      </w:divBdr>
    </w:div>
    <w:div w:id="1675304133">
      <w:bodyDiv w:val="1"/>
      <w:marLeft w:val="0"/>
      <w:marRight w:val="0"/>
      <w:marTop w:val="0"/>
      <w:marBottom w:val="0"/>
      <w:divBdr>
        <w:top w:val="none" w:sz="0" w:space="0" w:color="auto"/>
        <w:left w:val="none" w:sz="0" w:space="0" w:color="auto"/>
        <w:bottom w:val="none" w:sz="0" w:space="0" w:color="auto"/>
        <w:right w:val="none" w:sz="0" w:space="0" w:color="auto"/>
      </w:divBdr>
    </w:div>
    <w:div w:id="1689715147">
      <w:bodyDiv w:val="1"/>
      <w:marLeft w:val="0"/>
      <w:marRight w:val="0"/>
      <w:marTop w:val="0"/>
      <w:marBottom w:val="0"/>
      <w:divBdr>
        <w:top w:val="none" w:sz="0" w:space="0" w:color="auto"/>
        <w:left w:val="none" w:sz="0" w:space="0" w:color="auto"/>
        <w:bottom w:val="none" w:sz="0" w:space="0" w:color="auto"/>
        <w:right w:val="none" w:sz="0" w:space="0" w:color="auto"/>
      </w:divBdr>
    </w:div>
    <w:div w:id="1710108405">
      <w:bodyDiv w:val="1"/>
      <w:marLeft w:val="0"/>
      <w:marRight w:val="0"/>
      <w:marTop w:val="0"/>
      <w:marBottom w:val="0"/>
      <w:divBdr>
        <w:top w:val="none" w:sz="0" w:space="0" w:color="auto"/>
        <w:left w:val="none" w:sz="0" w:space="0" w:color="auto"/>
        <w:bottom w:val="none" w:sz="0" w:space="0" w:color="auto"/>
        <w:right w:val="none" w:sz="0" w:space="0" w:color="auto"/>
      </w:divBdr>
    </w:div>
    <w:div w:id="1743989799">
      <w:bodyDiv w:val="1"/>
      <w:marLeft w:val="0"/>
      <w:marRight w:val="0"/>
      <w:marTop w:val="0"/>
      <w:marBottom w:val="0"/>
      <w:divBdr>
        <w:top w:val="none" w:sz="0" w:space="0" w:color="auto"/>
        <w:left w:val="none" w:sz="0" w:space="0" w:color="auto"/>
        <w:bottom w:val="none" w:sz="0" w:space="0" w:color="auto"/>
        <w:right w:val="none" w:sz="0" w:space="0" w:color="auto"/>
      </w:divBdr>
    </w:div>
    <w:div w:id="1851941864">
      <w:bodyDiv w:val="1"/>
      <w:marLeft w:val="0"/>
      <w:marRight w:val="0"/>
      <w:marTop w:val="0"/>
      <w:marBottom w:val="0"/>
      <w:divBdr>
        <w:top w:val="none" w:sz="0" w:space="0" w:color="auto"/>
        <w:left w:val="none" w:sz="0" w:space="0" w:color="auto"/>
        <w:bottom w:val="none" w:sz="0" w:space="0" w:color="auto"/>
        <w:right w:val="none" w:sz="0" w:space="0" w:color="auto"/>
      </w:divBdr>
    </w:div>
    <w:div w:id="1882401813">
      <w:bodyDiv w:val="1"/>
      <w:marLeft w:val="0"/>
      <w:marRight w:val="0"/>
      <w:marTop w:val="0"/>
      <w:marBottom w:val="0"/>
      <w:divBdr>
        <w:top w:val="none" w:sz="0" w:space="0" w:color="auto"/>
        <w:left w:val="none" w:sz="0" w:space="0" w:color="auto"/>
        <w:bottom w:val="none" w:sz="0" w:space="0" w:color="auto"/>
        <w:right w:val="none" w:sz="0" w:space="0" w:color="auto"/>
      </w:divBdr>
    </w:div>
    <w:div w:id="2030327540">
      <w:bodyDiv w:val="1"/>
      <w:marLeft w:val="0"/>
      <w:marRight w:val="0"/>
      <w:marTop w:val="0"/>
      <w:marBottom w:val="0"/>
      <w:divBdr>
        <w:top w:val="none" w:sz="0" w:space="0" w:color="auto"/>
        <w:left w:val="none" w:sz="0" w:space="0" w:color="auto"/>
        <w:bottom w:val="none" w:sz="0" w:space="0" w:color="auto"/>
        <w:right w:val="none" w:sz="0" w:space="0" w:color="auto"/>
      </w:divBdr>
    </w:div>
    <w:div w:id="2069912037">
      <w:bodyDiv w:val="1"/>
      <w:marLeft w:val="0"/>
      <w:marRight w:val="0"/>
      <w:marTop w:val="0"/>
      <w:marBottom w:val="0"/>
      <w:divBdr>
        <w:top w:val="none" w:sz="0" w:space="0" w:color="auto"/>
        <w:left w:val="none" w:sz="0" w:space="0" w:color="auto"/>
        <w:bottom w:val="none" w:sz="0" w:space="0" w:color="auto"/>
        <w:right w:val="none" w:sz="0" w:space="0" w:color="auto"/>
      </w:divBdr>
    </w:div>
    <w:div w:id="210641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s/strongs?ref=GreekGK.GGK4922&amp;off=760&amp;ctx=her+man+or+beast.+4+~the+flesh%2c+denotes+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tn-vines?ref=GreekStrongs.1398&amp;off=4&amp;ctx=serve.%0aB.+Verbs.%0a1.+~douleuo+(%CE%B4%CE%BF%CF%85%CE%BB%CE%B5%CF%85%CC%81%CF%89%2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019F2-F93C-4FF9-9FE1-A5F7A95B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Uliana</dc:creator>
  <cp:keywords/>
  <dc:description/>
  <cp:lastModifiedBy>Chris Uliana</cp:lastModifiedBy>
  <cp:revision>36</cp:revision>
  <cp:lastPrinted>2020-11-28T01:36:00Z</cp:lastPrinted>
  <dcterms:created xsi:type="dcterms:W3CDTF">2020-12-06T01:50:00Z</dcterms:created>
  <dcterms:modified xsi:type="dcterms:W3CDTF">2020-12-06T02:10:00Z</dcterms:modified>
</cp:coreProperties>
</file>