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5D" w:rsidRPr="00FE665D" w:rsidRDefault="00FE665D" w:rsidP="00FE665D">
      <w:pPr>
        <w:pStyle w:val="NoSpacing"/>
        <w:jc w:val="center"/>
        <w:rPr>
          <w:rFonts w:ascii="Gentium Basic" w:hAnsi="Gentium Basic" w:cs="Arial"/>
          <w:b/>
          <w:bCs/>
          <w:sz w:val="28"/>
          <w:szCs w:val="28"/>
          <w:lang w:bidi="he-IL"/>
        </w:rPr>
      </w:pPr>
      <w:r w:rsidRPr="00FE665D">
        <w:rPr>
          <w:rFonts w:ascii="Gentium Basic" w:hAnsi="Gentium Basic" w:cs="Arial"/>
          <w:b/>
          <w:bCs/>
          <w:sz w:val="28"/>
          <w:szCs w:val="28"/>
          <w:lang w:bidi="he-IL"/>
        </w:rPr>
        <w:t>“Recipe for Maturity”</w:t>
      </w:r>
    </w:p>
    <w:p w:rsidR="00FE665D" w:rsidRPr="00FE665D" w:rsidRDefault="00FE665D" w:rsidP="00FE665D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FE665D">
        <w:rPr>
          <w:rFonts w:ascii="Gentium Basic" w:hAnsi="Gentium Basic"/>
          <w:b/>
          <w:bCs/>
          <w:lang w:bidi="he-IL"/>
        </w:rPr>
        <w:t>Hebrews 5:9-6:3</w:t>
      </w:r>
    </w:p>
    <w:p w:rsidR="00FE665D" w:rsidRPr="00FE665D" w:rsidRDefault="00FE665D" w:rsidP="00FE665D">
      <w:pPr>
        <w:spacing w:after="0" w:line="240" w:lineRule="auto"/>
        <w:rPr>
          <w:rFonts w:ascii="Gentium Basic" w:hAnsi="Gentium Basic"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  <w:b/>
          <w:lang w:bidi="he-IL"/>
        </w:rPr>
      </w:pPr>
      <w:r w:rsidRPr="00FE665D">
        <w:rPr>
          <w:rFonts w:ascii="Gentium Basic" w:hAnsi="Gentium Basic"/>
          <w:b/>
          <w:lang w:bidi="he-IL"/>
        </w:rPr>
        <w:t xml:space="preserve">I. Congregation has become slow to learn </w:t>
      </w:r>
    </w:p>
    <w:p w:rsidR="00FE665D" w:rsidRPr="00FE665D" w:rsidRDefault="00FE665D" w:rsidP="00FE665D">
      <w:pPr>
        <w:pStyle w:val="NoSpacing"/>
        <w:rPr>
          <w:rFonts w:ascii="Gentium Basic" w:hAnsi="Gentium Basic"/>
          <w:b/>
          <w:lang w:bidi="he-IL"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  <w:b/>
          <w:lang w:bidi="he-IL"/>
        </w:rPr>
      </w:pPr>
      <w:r w:rsidRPr="00FE665D">
        <w:rPr>
          <w:rFonts w:ascii="Gentium Basic" w:hAnsi="Gentium Basic"/>
          <w:b/>
          <w:lang w:bidi="he-IL"/>
        </w:rPr>
        <w:t xml:space="preserve">II. Maturity is achieved by exercise </w:t>
      </w:r>
    </w:p>
    <w:p w:rsidR="00FE665D" w:rsidRPr="00FE665D" w:rsidRDefault="00FE665D" w:rsidP="00FE665D">
      <w:pPr>
        <w:pStyle w:val="NoSpacing"/>
        <w:rPr>
          <w:rFonts w:ascii="Gentium Basic" w:hAnsi="Gentium Basic"/>
          <w:b/>
          <w:lang w:bidi="he-IL"/>
        </w:rPr>
      </w:pPr>
    </w:p>
    <w:p w:rsidR="00FE665D" w:rsidRPr="00FE665D" w:rsidRDefault="00FE665D" w:rsidP="00FE665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FE665D">
        <w:rPr>
          <w:rFonts w:ascii="Gentium Basic" w:hAnsi="Gentium Basic"/>
          <w:b/>
          <w:lang w:bidi="he-IL"/>
        </w:rPr>
        <w:t xml:space="preserve">A) Worldly Maturity </w:t>
      </w:r>
    </w:p>
    <w:p w:rsidR="00FE665D" w:rsidRPr="00FE665D" w:rsidRDefault="00FE665D" w:rsidP="00FE665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lang w:bidi="he-IL"/>
        </w:rPr>
        <w:t xml:space="preserve">1) Biblical maturity is not </w:t>
      </w:r>
      <w:r w:rsidRPr="00FE665D">
        <w:rPr>
          <w:lang w:bidi="he-IL"/>
        </w:rPr>
        <w:t>_______________</w:t>
      </w:r>
      <w:bookmarkStart w:id="0" w:name="_GoBack"/>
      <w:bookmarkEnd w:id="0"/>
      <w:r w:rsidRPr="00FE665D">
        <w:rPr>
          <w:lang w:bidi="he-IL"/>
        </w:rPr>
        <w:t>____________.</w:t>
      </w:r>
    </w:p>
    <w:p w:rsidR="00FE665D" w:rsidRPr="00FE665D" w:rsidRDefault="00FE665D" w:rsidP="00FE665D">
      <w:pPr>
        <w:pStyle w:val="NoSpacing"/>
        <w:ind w:firstLine="288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lang w:bidi="he-IL"/>
        </w:rPr>
        <w:tab/>
      </w:r>
    </w:p>
    <w:p w:rsidR="00FE665D" w:rsidRPr="00FE665D" w:rsidRDefault="00FE665D" w:rsidP="00FE665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lang w:bidi="he-IL"/>
        </w:rPr>
        <w:t xml:space="preserve">2) Biblical maturity not </w:t>
      </w:r>
      <w:r w:rsidRPr="00FE665D">
        <w:rPr>
          <w:lang w:bidi="he-IL"/>
        </w:rPr>
        <w:t>__________________________.</w:t>
      </w:r>
    </w:p>
    <w:p w:rsidR="00FE665D" w:rsidRPr="00FE665D" w:rsidRDefault="00FE665D" w:rsidP="00FE665D">
      <w:pPr>
        <w:pStyle w:val="NoSpacing"/>
        <w:rPr>
          <w:rFonts w:ascii="Gentium Basic" w:hAnsi="Gentium Basic"/>
          <w:b/>
          <w:bCs/>
          <w:lang w:bidi="he-IL"/>
        </w:rPr>
      </w:pPr>
    </w:p>
    <w:p w:rsidR="00FE665D" w:rsidRPr="00FE665D" w:rsidRDefault="00FE665D" w:rsidP="00FE665D">
      <w:pPr>
        <w:pStyle w:val="NoSpacing"/>
        <w:ind w:firstLine="285"/>
        <w:rPr>
          <w:rFonts w:ascii="Gentium Basic" w:hAnsi="Gentium Basic"/>
          <w:b/>
          <w:lang w:bidi="he-IL"/>
        </w:rPr>
      </w:pPr>
      <w:r w:rsidRPr="00FE665D">
        <w:rPr>
          <w:rFonts w:ascii="Gentium Basic" w:hAnsi="Gentium Basic"/>
          <w:b/>
          <w:lang w:bidi="he-IL"/>
        </w:rPr>
        <w:t xml:space="preserve">B) Biblical Maturity </w:t>
      </w:r>
    </w:p>
    <w:p w:rsidR="00FE665D" w:rsidRPr="00FE665D" w:rsidRDefault="00FE665D" w:rsidP="00FE665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lang w:bidi="he-IL"/>
        </w:rPr>
        <w:t xml:space="preserve">1) What is the goal of Christianity?  = </w:t>
      </w:r>
      <w:r w:rsidRPr="00FE665D">
        <w:rPr>
          <w:lang w:bidi="he-IL"/>
        </w:rPr>
        <w:t>______________________,</w:t>
      </w:r>
      <w:r w:rsidRPr="00FE665D">
        <w:rPr>
          <w:rFonts w:ascii="Gentium Basic" w:hAnsi="Gentium Basic"/>
          <w:lang w:bidi="he-IL"/>
        </w:rPr>
        <w:t xml:space="preserve"> or </w:t>
      </w:r>
      <w:r w:rsidRPr="00FE665D">
        <w:rPr>
          <w:rFonts w:ascii="Gentium Basic" w:hAnsi="Gentium Basic"/>
          <w:i/>
          <w:lang w:bidi="he-IL"/>
        </w:rPr>
        <w:t>mature</w:t>
      </w:r>
      <w:r w:rsidRPr="00FE665D">
        <w:rPr>
          <w:rFonts w:ascii="Gentium Basic" w:hAnsi="Gentium Basic"/>
          <w:lang w:bidi="he-IL"/>
        </w:rPr>
        <w:t xml:space="preserve"> believers.  </w:t>
      </w:r>
    </w:p>
    <w:p w:rsidR="00FE665D" w:rsidRPr="00FE665D" w:rsidRDefault="00FE665D" w:rsidP="00FE665D">
      <w:pPr>
        <w:spacing w:after="0" w:line="240" w:lineRule="auto"/>
        <w:rPr>
          <w:rFonts w:ascii="Gentium Basic" w:hAnsi="Gentium Basic"/>
          <w:bCs/>
          <w:lang w:bidi="he-IL"/>
        </w:rPr>
      </w:pPr>
      <w:r w:rsidRPr="00FE665D">
        <w:rPr>
          <w:rFonts w:ascii="Gentium Basic" w:hAnsi="Gentium Basic"/>
          <w:b/>
          <w:lang w:bidi="he-IL"/>
        </w:rPr>
        <w:tab/>
      </w:r>
      <w:r w:rsidRPr="00FE665D">
        <w:rPr>
          <w:rFonts w:ascii="Gentium Basic" w:hAnsi="Gentium Basic"/>
          <w:b/>
          <w:lang w:bidi="he-IL"/>
        </w:rPr>
        <w:tab/>
      </w:r>
      <w:r w:rsidRPr="00FE665D">
        <w:rPr>
          <w:rFonts w:ascii="Gentium Basic" w:hAnsi="Gentium Basic"/>
          <w:b/>
          <w:lang w:bidi="he-IL"/>
        </w:rPr>
        <w:tab/>
      </w:r>
      <w:r w:rsidRPr="00FE665D">
        <w:rPr>
          <w:rFonts w:ascii="Gentium Basic" w:hAnsi="Gentium Basic"/>
          <w:bCs/>
          <w:lang w:bidi="he-IL"/>
        </w:rPr>
        <w:t>Ephesians 4:13</w:t>
      </w:r>
    </w:p>
    <w:p w:rsidR="00FE665D" w:rsidRPr="00FE665D" w:rsidRDefault="00FE665D" w:rsidP="00FE665D">
      <w:pPr>
        <w:spacing w:after="0" w:line="240" w:lineRule="auto"/>
        <w:rPr>
          <w:rFonts w:ascii="Gentium Basic" w:hAnsi="Gentium Basic"/>
          <w:lang w:bidi="he-IL"/>
        </w:rPr>
      </w:pPr>
    </w:p>
    <w:p w:rsidR="00FE665D" w:rsidRPr="00FE665D" w:rsidRDefault="00FE665D" w:rsidP="00FE665D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lang w:bidi="he-IL"/>
        </w:rPr>
        <w:t>2) How is maturity achieved?</w:t>
      </w:r>
    </w:p>
    <w:p w:rsidR="00FE665D" w:rsidRPr="00FE665D" w:rsidRDefault="00FE665D" w:rsidP="00FE665D">
      <w:pPr>
        <w:spacing w:after="0" w:line="240" w:lineRule="auto"/>
        <w:rPr>
          <w:rFonts w:ascii="Gentium Basic" w:hAnsi="Gentium Basic"/>
          <w:bCs/>
          <w:lang w:bidi="he-IL"/>
        </w:rPr>
      </w:pPr>
      <w:r w:rsidRPr="00FE665D">
        <w:rPr>
          <w:rFonts w:ascii="Gentium Basic" w:hAnsi="Gentium Basic"/>
          <w:lang w:bidi="he-IL"/>
        </w:rPr>
        <w:tab/>
      </w:r>
      <w:r w:rsidRPr="00FE665D">
        <w:rPr>
          <w:rFonts w:ascii="Gentium Basic" w:hAnsi="Gentium Basic"/>
          <w:lang w:bidi="he-IL"/>
        </w:rPr>
        <w:tab/>
      </w:r>
      <w:r w:rsidRPr="00FE665D">
        <w:rPr>
          <w:rFonts w:ascii="Gentium Basic" w:hAnsi="Gentium Basic"/>
          <w:lang w:bidi="he-IL"/>
        </w:rPr>
        <w:tab/>
      </w:r>
      <w:r w:rsidRPr="00FE665D">
        <w:rPr>
          <w:rFonts w:ascii="Gentium Basic" w:hAnsi="Gentium Basic"/>
          <w:bCs/>
          <w:lang w:bidi="he-IL"/>
        </w:rPr>
        <w:t>Micah 6:8; James 1:25</w:t>
      </w:r>
    </w:p>
    <w:p w:rsidR="00FE665D" w:rsidRPr="00FE665D" w:rsidRDefault="00FE665D" w:rsidP="00FE665D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FE665D" w:rsidRPr="00FE665D" w:rsidRDefault="00FE665D" w:rsidP="00FE665D">
      <w:pPr>
        <w:pStyle w:val="NoSpacing"/>
        <w:ind w:left="576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lang w:bidi="he-IL"/>
        </w:rPr>
        <w:t xml:space="preserve">Biblical maturity is achieved by understanding, then </w:t>
      </w:r>
      <w:r w:rsidRPr="00FE665D">
        <w:rPr>
          <w:u w:val="single"/>
          <w:lang w:bidi="he-IL"/>
        </w:rPr>
        <w:t>____________</w:t>
      </w:r>
      <w:r w:rsidRPr="00FE665D">
        <w:rPr>
          <w:rFonts w:ascii="Gentium Basic" w:hAnsi="Gentium Basic"/>
          <w:lang w:bidi="he-IL"/>
        </w:rPr>
        <w:t xml:space="preserve"> in accordance w/ scripture</w:t>
      </w:r>
    </w:p>
    <w:p w:rsidR="00FE665D" w:rsidRPr="00FE665D" w:rsidRDefault="00FE665D" w:rsidP="00FE665D">
      <w:pPr>
        <w:pStyle w:val="NoSpacing"/>
        <w:ind w:left="288"/>
        <w:rPr>
          <w:rFonts w:ascii="Gentium Basic" w:hAnsi="Gentium Basic"/>
          <w:b/>
          <w:bCs/>
          <w:lang w:bidi="he-IL"/>
        </w:rPr>
      </w:pPr>
    </w:p>
    <w:p w:rsidR="00FE665D" w:rsidRPr="00FE665D" w:rsidRDefault="00FE665D" w:rsidP="00FE665D">
      <w:pPr>
        <w:pStyle w:val="NoSpacing"/>
        <w:ind w:left="288" w:firstLine="288"/>
        <w:rPr>
          <w:rFonts w:ascii="Gentium Basic" w:hAnsi="Gentium Basic"/>
          <w:b/>
          <w:bCs/>
          <w:lang w:bidi="he-IL"/>
        </w:rPr>
      </w:pPr>
      <w:r w:rsidRPr="00FE665D">
        <w:rPr>
          <w:rFonts w:ascii="Gentium Basic" w:hAnsi="Gentium Basic"/>
          <w:b/>
          <w:bCs/>
          <w:lang w:bidi="he-IL"/>
        </w:rPr>
        <w:t>* Jesus &amp; Mark 4:24</w:t>
      </w:r>
    </w:p>
    <w:p w:rsidR="00FE665D" w:rsidRPr="00FE665D" w:rsidRDefault="00FE665D" w:rsidP="00FE665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lang w:bidi="he-IL"/>
        </w:rPr>
        <w:t>3) How is maturity developed?</w:t>
      </w:r>
    </w:p>
    <w:p w:rsidR="00FE665D" w:rsidRPr="00FE665D" w:rsidRDefault="00FE665D" w:rsidP="00FE665D">
      <w:pPr>
        <w:pStyle w:val="NoSpacing"/>
        <w:ind w:left="288"/>
        <w:rPr>
          <w:rFonts w:ascii="Gentium Basic" w:hAnsi="Gentium Basic"/>
          <w:i/>
          <w:vertAlign w:val="superscript"/>
          <w:lang w:bidi="he-IL"/>
        </w:rPr>
      </w:pPr>
    </w:p>
    <w:p w:rsidR="00FE665D" w:rsidRPr="00FE665D" w:rsidRDefault="00FE665D" w:rsidP="00FE665D">
      <w:pPr>
        <w:pStyle w:val="NoSpacing"/>
        <w:ind w:left="864"/>
        <w:rPr>
          <w:rFonts w:ascii="Gentium Basic" w:hAnsi="Gentium Basic"/>
          <w:i/>
          <w:lang w:bidi="he-IL"/>
        </w:rPr>
      </w:pPr>
      <w:r w:rsidRPr="00FE665D">
        <w:rPr>
          <w:rFonts w:ascii="Gentium Basic" w:hAnsi="Gentium Basic"/>
          <w:i/>
          <w:vertAlign w:val="superscript"/>
          <w:lang w:bidi="he-IL"/>
        </w:rPr>
        <w:t xml:space="preserve">NLT </w:t>
      </w:r>
      <w:r w:rsidRPr="00FE665D">
        <w:rPr>
          <w:rFonts w:ascii="Gentium Basic" w:hAnsi="Gentium Basic"/>
          <w:b/>
          <w:bCs/>
          <w:i/>
          <w:lang w:bidi="he-IL"/>
        </w:rPr>
        <w:t>Hebrews 5:14</w:t>
      </w:r>
      <w:r w:rsidRPr="00FE665D">
        <w:rPr>
          <w:rFonts w:ascii="Gentium Basic" w:hAnsi="Gentium Basic"/>
          <w:i/>
          <w:lang w:bidi="he-IL"/>
        </w:rPr>
        <w:t xml:space="preserve"> Solid food is for those who are mature, who have trained themselves to </w:t>
      </w:r>
      <w:r w:rsidRPr="00FE665D">
        <w:rPr>
          <w:rFonts w:ascii="Gentium Basic" w:hAnsi="Gentium Basic"/>
          <w:i/>
          <w:u w:val="single"/>
          <w:lang w:bidi="he-IL"/>
        </w:rPr>
        <w:t>recognize the difference</w:t>
      </w:r>
      <w:r w:rsidRPr="00FE665D">
        <w:rPr>
          <w:rFonts w:ascii="Gentium Basic" w:hAnsi="Gentium Basic"/>
          <w:i/>
          <w:lang w:bidi="he-IL"/>
        </w:rPr>
        <w:t xml:space="preserve"> between right and wrong </w:t>
      </w:r>
      <w:r w:rsidRPr="00FE665D">
        <w:rPr>
          <w:rFonts w:ascii="Gentium Basic" w:hAnsi="Gentium Basic"/>
          <w:i/>
          <w:u w:val="single"/>
          <w:lang w:bidi="he-IL"/>
        </w:rPr>
        <w:t>and then do what is right</w:t>
      </w:r>
      <w:r w:rsidRPr="00FE665D">
        <w:rPr>
          <w:rFonts w:ascii="Gentium Basic" w:hAnsi="Gentium Basic"/>
          <w:i/>
          <w:lang w:bidi="he-IL"/>
        </w:rPr>
        <w:t>.</w:t>
      </w:r>
    </w:p>
    <w:p w:rsidR="00FE665D" w:rsidRPr="00FE665D" w:rsidRDefault="00FE665D" w:rsidP="00FE665D">
      <w:pPr>
        <w:pStyle w:val="NoSpacing"/>
        <w:ind w:left="288"/>
        <w:rPr>
          <w:rFonts w:ascii="Gentium Basic" w:hAnsi="Gentium Basic"/>
          <w:i/>
          <w:lang w:bidi="he-IL"/>
        </w:rPr>
      </w:pPr>
    </w:p>
    <w:p w:rsidR="00FE665D" w:rsidRPr="00FE665D" w:rsidRDefault="00FE665D" w:rsidP="00FE665D">
      <w:pPr>
        <w:pStyle w:val="NoSpacing"/>
        <w:ind w:left="576" w:firstLine="288"/>
        <w:rPr>
          <w:rFonts w:ascii="Gentium Basic" w:hAnsi="Gentium Basic"/>
          <w:i/>
          <w:lang w:bidi="he-IL"/>
        </w:rPr>
      </w:pPr>
      <w:r w:rsidRPr="00FE665D">
        <w:rPr>
          <w:rFonts w:ascii="Gentium Basic" w:hAnsi="Gentium Basic"/>
          <w:i/>
          <w:lang w:bidi="he-IL"/>
        </w:rPr>
        <w:t>How often? C</w:t>
      </w:r>
      <w:r w:rsidRPr="00FE665D">
        <w:rPr>
          <w:i/>
          <w:lang w:bidi="he-IL"/>
        </w:rPr>
        <w:t>__________________________.</w:t>
      </w:r>
      <w:r w:rsidRPr="00FE665D">
        <w:rPr>
          <w:rFonts w:ascii="Gentium Basic" w:hAnsi="Gentium Basic"/>
          <w:i/>
          <w:lang w:bidi="he-IL"/>
        </w:rPr>
        <w:t xml:space="preserve"> </w:t>
      </w:r>
    </w:p>
    <w:p w:rsidR="00FE665D" w:rsidRPr="00FE665D" w:rsidRDefault="00FE665D" w:rsidP="00FE665D">
      <w:pPr>
        <w:pStyle w:val="NoSpacing"/>
        <w:rPr>
          <w:rFonts w:ascii="Gentium Basic" w:hAnsi="Gentium Basic"/>
          <w:b/>
          <w:bCs/>
          <w:lang w:bidi="he-IL"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  <w:lang w:bidi="he-IL"/>
        </w:rPr>
      </w:pPr>
      <w:r w:rsidRPr="00FE665D">
        <w:rPr>
          <w:rFonts w:ascii="Gentium Basic" w:hAnsi="Gentium Basic"/>
          <w:b/>
          <w:bCs/>
          <w:lang w:bidi="he-IL"/>
        </w:rPr>
        <w:t xml:space="preserve">III. Christ Puts the Bible Together </w:t>
      </w:r>
    </w:p>
    <w:p w:rsidR="00FE665D" w:rsidRPr="00FE665D" w:rsidRDefault="00FE665D" w:rsidP="00FE665D">
      <w:pPr>
        <w:pStyle w:val="NoSpacing"/>
        <w:rPr>
          <w:rFonts w:ascii="Gentium Basic" w:hAnsi="Gentium Basic"/>
          <w:b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  <w:b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  <w:b/>
        </w:rPr>
      </w:pPr>
      <w:r w:rsidRPr="00FE665D">
        <w:rPr>
          <w:rFonts w:ascii="Gentium Basic" w:hAnsi="Gentium Basic"/>
          <w:b/>
        </w:rPr>
        <w:t>Some Application:</w:t>
      </w:r>
    </w:p>
    <w:p w:rsidR="00FE665D" w:rsidRPr="00FE665D" w:rsidRDefault="00FE665D" w:rsidP="00FE665D">
      <w:pPr>
        <w:pStyle w:val="NoSpacing"/>
        <w:rPr>
          <w:rFonts w:ascii="Gentium Basic" w:hAnsi="Gentium Basic"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  <w:b/>
          <w:i/>
        </w:rPr>
      </w:pPr>
      <w:r w:rsidRPr="00FE665D">
        <w:rPr>
          <w:rFonts w:ascii="Gentium Basic" w:hAnsi="Gentium Basic"/>
        </w:rPr>
        <w:t xml:space="preserve">1) Realize the moral component in maturity… </w:t>
      </w:r>
      <w:r w:rsidRPr="00FE665D">
        <w:rPr>
          <w:rFonts w:ascii="Gentium Basic" w:hAnsi="Gentium Basic"/>
          <w:b/>
          <w:i/>
        </w:rPr>
        <w:t xml:space="preserve">Are you </w:t>
      </w:r>
      <w:r w:rsidRPr="00FE665D">
        <w:rPr>
          <w:b/>
          <w:i/>
        </w:rPr>
        <w:t>_______</w:t>
      </w:r>
      <w:r w:rsidRPr="00FE665D">
        <w:rPr>
          <w:rFonts w:ascii="Gentium Basic" w:hAnsi="Gentium Basic"/>
          <w:b/>
          <w:i/>
        </w:rPr>
        <w:t xml:space="preserve">  </w:t>
      </w:r>
      <w:r w:rsidRPr="00FE665D">
        <w:rPr>
          <w:b/>
          <w:i/>
        </w:rPr>
        <w:t>_________</w:t>
      </w:r>
      <w:r w:rsidRPr="00FE665D">
        <w:rPr>
          <w:rFonts w:ascii="Gentium Basic" w:hAnsi="Gentium Basic"/>
          <w:b/>
          <w:i/>
        </w:rPr>
        <w:t xml:space="preserve">  the scriptures or have you resigned that to the scholars/teachers? </w:t>
      </w:r>
    </w:p>
    <w:p w:rsidR="00FE665D" w:rsidRPr="00FE665D" w:rsidRDefault="00FE665D" w:rsidP="00FE665D">
      <w:pPr>
        <w:pStyle w:val="NoSpacing"/>
        <w:rPr>
          <w:rFonts w:ascii="Gentium Basic" w:hAnsi="Gentium Basic"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</w:rPr>
      </w:pPr>
      <w:r w:rsidRPr="00FE665D">
        <w:rPr>
          <w:rFonts w:ascii="Gentium Basic" w:hAnsi="Gentium Basic"/>
        </w:rPr>
        <w:t>2) Act in simple faith and “do right thing”</w:t>
      </w:r>
      <w:r w:rsidRPr="00FE665D">
        <w:rPr>
          <w:rFonts w:ascii="Gentium Basic" w:hAnsi="Gentium Basic"/>
          <w:b/>
        </w:rPr>
        <w:t xml:space="preserve"> … </w:t>
      </w:r>
      <w:r w:rsidRPr="00FE665D">
        <w:rPr>
          <w:rFonts w:ascii="Gentium Basic" w:hAnsi="Gentium Basic"/>
          <w:b/>
          <w:i/>
        </w:rPr>
        <w:t xml:space="preserve">Are you obeying what you </w:t>
      </w:r>
      <w:r w:rsidRPr="00FE665D">
        <w:rPr>
          <w:b/>
          <w:i/>
        </w:rPr>
        <w:t>________</w:t>
      </w:r>
      <w:r w:rsidRPr="00FE665D">
        <w:rPr>
          <w:rFonts w:ascii="Gentium Basic" w:hAnsi="Gentium Basic"/>
          <w:b/>
          <w:i/>
        </w:rPr>
        <w:t xml:space="preserve"> know?</w:t>
      </w:r>
    </w:p>
    <w:p w:rsidR="00FE665D" w:rsidRPr="00FE665D" w:rsidRDefault="00FE665D" w:rsidP="00FE665D">
      <w:pPr>
        <w:pStyle w:val="NoSpacing"/>
        <w:rPr>
          <w:rFonts w:ascii="Gentium Basic" w:hAnsi="Gentium Basic"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</w:rPr>
      </w:pPr>
      <w:r w:rsidRPr="00FE665D">
        <w:rPr>
          <w:rFonts w:ascii="Gentium Basic" w:hAnsi="Gentium Basic"/>
        </w:rPr>
        <w:t xml:space="preserve">3) Constant application of what is right … </w:t>
      </w:r>
      <w:r w:rsidRPr="00FE665D">
        <w:rPr>
          <w:rFonts w:ascii="Gentium Basic" w:hAnsi="Gentium Basic"/>
          <w:b/>
          <w:i/>
        </w:rPr>
        <w:t xml:space="preserve">Are you </w:t>
      </w:r>
      <w:r w:rsidRPr="00FE665D">
        <w:rPr>
          <w:b/>
          <w:i/>
        </w:rPr>
        <w:t>__________</w:t>
      </w:r>
      <w:r w:rsidRPr="00FE665D">
        <w:rPr>
          <w:rFonts w:ascii="Gentium Basic" w:hAnsi="Gentium Basic"/>
          <w:b/>
          <w:i/>
        </w:rPr>
        <w:t xml:space="preserve"> in doing the right thing? </w:t>
      </w:r>
    </w:p>
    <w:p w:rsidR="00FE665D" w:rsidRPr="00FE665D" w:rsidRDefault="00FE665D" w:rsidP="00FE665D">
      <w:pPr>
        <w:pStyle w:val="NoSpacing"/>
        <w:ind w:left="285"/>
        <w:rPr>
          <w:rFonts w:ascii="Gentium Basic" w:hAnsi="Gentium Basic"/>
        </w:rPr>
      </w:pPr>
      <w:r w:rsidRPr="00FE665D">
        <w:rPr>
          <w:rFonts w:ascii="Gentium Basic" w:hAnsi="Gentium Basic"/>
          <w:bCs/>
          <w:lang w:bidi="he-IL"/>
        </w:rPr>
        <w:t>2 Timothy 2:24</w:t>
      </w:r>
      <w:r w:rsidRPr="00FE665D">
        <w:rPr>
          <w:rFonts w:ascii="Gentium Basic" w:hAnsi="Gentium Basic"/>
          <w:lang w:bidi="he-IL"/>
        </w:rPr>
        <w:t xml:space="preserve"> </w:t>
      </w:r>
    </w:p>
    <w:p w:rsidR="00FE665D" w:rsidRPr="00FE665D" w:rsidRDefault="00FE665D" w:rsidP="00FE665D">
      <w:pPr>
        <w:pStyle w:val="NoSpacing"/>
        <w:rPr>
          <w:rFonts w:ascii="Gentium Basic" w:hAnsi="Gentium Basic"/>
        </w:rPr>
      </w:pPr>
    </w:p>
    <w:p w:rsidR="00FE665D" w:rsidRDefault="00FE665D" w:rsidP="00FE665D">
      <w:pPr>
        <w:pStyle w:val="NoSpacing"/>
        <w:rPr>
          <w:rFonts w:ascii="Gentium Basic" w:hAnsi="Gentium Basic"/>
          <w:b/>
          <w:i/>
        </w:rPr>
      </w:pPr>
      <w:r w:rsidRPr="00FE665D">
        <w:rPr>
          <w:rFonts w:ascii="Gentium Basic" w:hAnsi="Gentium Basic"/>
        </w:rPr>
        <w:t xml:space="preserve">4) Make a beeline for the cross: How does Christ come to bear in this situation? … </w:t>
      </w:r>
      <w:r w:rsidRPr="00FE665D">
        <w:rPr>
          <w:rFonts w:ascii="Gentium Basic" w:hAnsi="Gentium Basic"/>
          <w:b/>
          <w:i/>
        </w:rPr>
        <w:t xml:space="preserve">Are you asking God to help you grow in </w:t>
      </w:r>
      <w:r w:rsidRPr="00FE665D">
        <w:rPr>
          <w:b/>
          <w:i/>
        </w:rPr>
        <w:t>_______</w:t>
      </w:r>
      <w:r w:rsidRPr="00FE665D">
        <w:rPr>
          <w:rFonts w:ascii="Gentium Basic" w:hAnsi="Gentium Basic"/>
          <w:b/>
          <w:i/>
        </w:rPr>
        <w:t xml:space="preserve">  </w:t>
      </w:r>
      <w:r w:rsidRPr="00FE665D">
        <w:rPr>
          <w:b/>
          <w:i/>
        </w:rPr>
        <w:t>______</w:t>
      </w:r>
      <w:r w:rsidRPr="00FE665D">
        <w:rPr>
          <w:rFonts w:ascii="Gentium Basic" w:hAnsi="Gentium Basic"/>
          <w:b/>
          <w:i/>
        </w:rPr>
        <w:t xml:space="preserve">  of Christ? </w:t>
      </w:r>
    </w:p>
    <w:p w:rsidR="00FE665D" w:rsidRDefault="00FE665D">
      <w:pPr>
        <w:rPr>
          <w:rFonts w:ascii="Gentium Basic" w:hAnsi="Gentium Basic"/>
          <w:b/>
          <w:i/>
        </w:rPr>
      </w:pPr>
      <w:r>
        <w:rPr>
          <w:rFonts w:ascii="Gentium Basic" w:hAnsi="Gentium Basic"/>
          <w:b/>
          <w:i/>
        </w:rPr>
        <w:br w:type="page"/>
      </w:r>
    </w:p>
    <w:p w:rsidR="00FE665D" w:rsidRDefault="00FE665D" w:rsidP="00FE665D">
      <w:pPr>
        <w:pStyle w:val="NoSpacing"/>
        <w:rPr>
          <w:rFonts w:ascii="Gentium Basic" w:hAnsi="Gentium Basic"/>
        </w:rPr>
      </w:pPr>
      <w:r w:rsidRPr="00FE665D">
        <w:rPr>
          <w:rFonts w:ascii="Gentium Basic" w:hAnsi="Gentium Basic"/>
          <w:b/>
        </w:rPr>
        <w:lastRenderedPageBreak/>
        <w:t>Quotes</w:t>
      </w:r>
      <w:r>
        <w:rPr>
          <w:rFonts w:ascii="Gentium Basic" w:hAnsi="Gentium Basic"/>
        </w:rPr>
        <w:t>:</w:t>
      </w:r>
    </w:p>
    <w:p w:rsidR="00FE665D" w:rsidRPr="00FE665D" w:rsidRDefault="00FE665D" w:rsidP="00FE665D">
      <w:pPr>
        <w:pStyle w:val="NoSpacing"/>
        <w:rPr>
          <w:rFonts w:ascii="Gentium Basic" w:hAnsi="Gentium Basic"/>
          <w:color w:val="000000" w:themeColor="text1"/>
        </w:rPr>
      </w:pPr>
    </w:p>
    <w:p w:rsidR="00FE665D" w:rsidRPr="00FE665D" w:rsidRDefault="00FE665D" w:rsidP="00FE665D">
      <w:pPr>
        <w:pStyle w:val="NoSpacing"/>
        <w:rPr>
          <w:rFonts w:ascii="Gentium Basic" w:hAnsi="Gentium Basic"/>
          <w:color w:val="000000" w:themeColor="text1"/>
        </w:rPr>
      </w:pPr>
    </w:p>
    <w:p w:rsidR="00FE665D" w:rsidRPr="00FE665D" w:rsidRDefault="00FE665D" w:rsidP="00FE665D">
      <w:pPr>
        <w:autoSpaceDE w:val="0"/>
        <w:autoSpaceDN w:val="0"/>
        <w:adjustRightInd w:val="0"/>
        <w:spacing w:after="0" w:line="240" w:lineRule="auto"/>
        <w:jc w:val="both"/>
        <w:rPr>
          <w:rFonts w:ascii="Gentium Plus" w:hAnsi="Gentium Plus" w:cs="Gentium Plus"/>
          <w:color w:val="000000" w:themeColor="text1"/>
          <w:sz w:val="26"/>
          <w:szCs w:val="26"/>
        </w:rPr>
      </w:pPr>
      <w:r w:rsidRPr="00FE665D">
        <w:rPr>
          <w:rFonts w:ascii="Gentium Plus" w:hAnsi="Gentium Plus" w:cs="Gentium Plus"/>
          <w:b/>
          <w:bCs/>
          <w:color w:val="000000" w:themeColor="text1"/>
          <w:sz w:val="26"/>
          <w:szCs w:val="26"/>
        </w:rPr>
        <w:t>“</w:t>
      </w:r>
      <w:r w:rsidRPr="00FE665D">
        <w:rPr>
          <w:rFonts w:ascii="Gentium Plus" w:hAnsi="Gentium Plus" w:cs="Gentium Plus"/>
          <w:i/>
          <w:iCs/>
          <w:color w:val="000000" w:themeColor="text1"/>
          <w:sz w:val="26"/>
          <w:szCs w:val="26"/>
        </w:rPr>
        <w:t>Our goals can only be reached through a vehicle of a plan, in which we must fervently believe, and upon which we must vigorously act. There is no other route to success</w:t>
      </w:r>
      <w:r w:rsidRPr="00FE665D">
        <w:rPr>
          <w:rFonts w:ascii="Gentium Plus" w:hAnsi="Gentium Plus" w:cs="Gentium Plus"/>
          <w:color w:val="000000" w:themeColor="text1"/>
          <w:sz w:val="26"/>
          <w:szCs w:val="26"/>
        </w:rPr>
        <w:t xml:space="preserve">.” </w:t>
      </w:r>
      <w:r>
        <w:rPr>
          <w:rFonts w:ascii="Gentium Plus" w:hAnsi="Gentium Plus" w:cs="Gentium Plus"/>
          <w:color w:val="000000" w:themeColor="text1"/>
          <w:sz w:val="26"/>
          <w:szCs w:val="26"/>
        </w:rPr>
        <w:t xml:space="preserve"> </w:t>
      </w:r>
      <w:hyperlink r:id="rId8" w:history="1">
        <w:r w:rsidRPr="00FE665D">
          <w:rPr>
            <w:rFonts w:ascii="Gentium Plus" w:hAnsi="Gentium Plus" w:cs="Gentium Plus"/>
            <w:color w:val="000000" w:themeColor="text1"/>
            <w:sz w:val="26"/>
            <w:szCs w:val="26"/>
          </w:rPr>
          <w:t>Pablo Picasso</w:t>
        </w:r>
      </w:hyperlink>
    </w:p>
    <w:p w:rsidR="00FE665D" w:rsidRPr="00FE665D" w:rsidRDefault="00FE665D" w:rsidP="00FE665D">
      <w:pPr>
        <w:autoSpaceDE w:val="0"/>
        <w:autoSpaceDN w:val="0"/>
        <w:adjustRightInd w:val="0"/>
        <w:spacing w:after="0" w:line="240" w:lineRule="auto"/>
        <w:jc w:val="both"/>
        <w:rPr>
          <w:rFonts w:ascii="Gentium Plus" w:hAnsi="Gentium Plus" w:cs="Gentium Plus"/>
          <w:color w:val="000000" w:themeColor="text1"/>
          <w:sz w:val="26"/>
          <w:szCs w:val="26"/>
        </w:rPr>
      </w:pPr>
    </w:p>
    <w:p w:rsidR="000842A3" w:rsidRPr="00FE665D" w:rsidRDefault="00FE665D" w:rsidP="00FE665D">
      <w:pPr>
        <w:spacing w:after="0" w:line="240" w:lineRule="auto"/>
        <w:jc w:val="both"/>
        <w:rPr>
          <w:rFonts w:ascii="Gentium Plus" w:hAnsi="Gentium Plus" w:cs="Gentium Plus"/>
          <w:color w:val="000000" w:themeColor="text1"/>
          <w:sz w:val="26"/>
          <w:szCs w:val="26"/>
        </w:rPr>
      </w:pPr>
      <w:r w:rsidRPr="00FE665D">
        <w:rPr>
          <w:rFonts w:ascii="Gentium Plus" w:hAnsi="Gentium Plus" w:cs="Gentium Plus"/>
          <w:i/>
          <w:iCs/>
          <w:color w:val="000000" w:themeColor="text1"/>
          <w:sz w:val="26"/>
          <w:szCs w:val="26"/>
        </w:rPr>
        <w:t>“I prefer to win titles with the team ahead of individual awards or scoring more goals than anyone else. I'm more worried about being a good person than being the best football player in the world. When all this is over, what are you left with? When I retire, I hope I am remembered for being a decent guy.”</w:t>
      </w:r>
      <w:r w:rsidRPr="00FE665D">
        <w:rPr>
          <w:rFonts w:ascii="Gentium Plus" w:hAnsi="Gentium Plus" w:cs="Gentium Plus"/>
          <w:color w:val="000000" w:themeColor="text1"/>
          <w:sz w:val="26"/>
          <w:szCs w:val="26"/>
        </w:rPr>
        <w:t xml:space="preserve"> </w:t>
      </w:r>
      <w:r>
        <w:rPr>
          <w:rFonts w:ascii="Gentium Plus" w:hAnsi="Gentium Plus" w:cs="Gentium Plus"/>
          <w:color w:val="000000" w:themeColor="text1"/>
          <w:sz w:val="26"/>
          <w:szCs w:val="26"/>
        </w:rPr>
        <w:t xml:space="preserve"> </w:t>
      </w:r>
      <w:r w:rsidRPr="00FE665D">
        <w:rPr>
          <w:rFonts w:ascii="Gentium Plus" w:hAnsi="Gentium Plus" w:cs="Gentium Plus"/>
          <w:color w:val="000000" w:themeColor="text1"/>
          <w:sz w:val="26"/>
          <w:szCs w:val="26"/>
        </w:rPr>
        <w:t>Lionel Messi</w:t>
      </w:r>
    </w:p>
    <w:sectPr w:rsidR="000842A3" w:rsidRPr="00FE665D" w:rsidSect="00127510">
      <w:headerReference w:type="default" r:id="rId9"/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4F" w:rsidRDefault="00C4374F" w:rsidP="00127510">
      <w:pPr>
        <w:spacing w:after="0" w:line="240" w:lineRule="auto"/>
      </w:pPr>
      <w:r>
        <w:separator/>
      </w:r>
    </w:p>
  </w:endnote>
  <w:end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25421880" wp14:editId="73B29C4C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6D4EAA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4F" w:rsidRDefault="00C4374F" w:rsidP="00127510">
      <w:pPr>
        <w:spacing w:after="0" w:line="240" w:lineRule="auto"/>
      </w:pPr>
      <w:r>
        <w:separator/>
      </w:r>
    </w:p>
  </w:footnote>
  <w:footnote w:type="continuationSeparator" w:id="0">
    <w:p w:rsidR="00C4374F" w:rsidRDefault="00C4374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FE665D">
      <w:rPr>
        <w:rFonts w:ascii="Gentium Basic" w:hAnsi="Gentium Basic"/>
        <w:noProof/>
      </w:rPr>
      <w:t>October 25,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842A3"/>
    <w:rsid w:val="00127510"/>
    <w:rsid w:val="00187220"/>
    <w:rsid w:val="004F03E8"/>
    <w:rsid w:val="0056446A"/>
    <w:rsid w:val="005C7DAA"/>
    <w:rsid w:val="005D778D"/>
    <w:rsid w:val="006D4EAA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F1373F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yquote.com/quotes/authors/p/pablo_picass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8B87-A7A4-4D1C-91F9-47BA7F9E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2015-10-25T13:47:00Z</cp:lastPrinted>
  <dcterms:created xsi:type="dcterms:W3CDTF">2015-10-25T13:52:00Z</dcterms:created>
  <dcterms:modified xsi:type="dcterms:W3CDTF">2015-10-25T13:52:00Z</dcterms:modified>
</cp:coreProperties>
</file>