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68" w:rsidRPr="00263568" w:rsidRDefault="00263568" w:rsidP="00263568">
      <w:pPr>
        <w:spacing w:after="0"/>
        <w:jc w:val="center"/>
        <w:rPr>
          <w:rFonts w:ascii="Gentium Basic" w:hAnsi="Gentium Basic"/>
          <w:b/>
          <w:sz w:val="32"/>
        </w:rPr>
      </w:pPr>
      <w:r w:rsidRPr="00263568">
        <w:rPr>
          <w:rFonts w:ascii="Gentium Basic" w:hAnsi="Gentium Basic"/>
          <w:b/>
          <w:sz w:val="32"/>
        </w:rPr>
        <w:t>Divine Discipline</w:t>
      </w:r>
    </w:p>
    <w:p w:rsidR="00263568" w:rsidRPr="00263568" w:rsidRDefault="00263568" w:rsidP="00263568">
      <w:pPr>
        <w:spacing w:after="0"/>
        <w:jc w:val="center"/>
        <w:rPr>
          <w:rFonts w:ascii="Gentium Basic" w:hAnsi="Gentium Basic"/>
          <w:sz w:val="32"/>
        </w:rPr>
      </w:pPr>
      <w:r w:rsidRPr="00263568">
        <w:rPr>
          <w:rFonts w:ascii="Gentium Basic" w:hAnsi="Gentium Basic"/>
          <w:sz w:val="32"/>
        </w:rPr>
        <w:t>(Hebrews 12:3-11)</w:t>
      </w:r>
    </w:p>
    <w:p w:rsidR="00263568" w:rsidRPr="00263568" w:rsidRDefault="00263568" w:rsidP="00263568">
      <w:pPr>
        <w:spacing w:after="0"/>
        <w:jc w:val="center"/>
        <w:rPr>
          <w:rFonts w:ascii="Gentium Basic" w:hAnsi="Gentium Basic"/>
        </w:rPr>
      </w:pPr>
    </w:p>
    <w:p w:rsidR="00263568" w:rsidRPr="00263568" w:rsidRDefault="00263568" w:rsidP="00263568">
      <w:pPr>
        <w:spacing w:after="0"/>
        <w:rPr>
          <w:rFonts w:ascii="Gentium Basic" w:hAnsi="Gentium Basic"/>
        </w:rPr>
      </w:pPr>
      <w:r w:rsidRPr="00263568">
        <w:rPr>
          <w:rFonts w:ascii="Gentium Basic" w:hAnsi="Gentium Basic"/>
          <w:b/>
        </w:rPr>
        <w:t>Main Point</w:t>
      </w:r>
      <w:r w:rsidRPr="00263568">
        <w:rPr>
          <w:rFonts w:ascii="Gentium Basic" w:hAnsi="Gentium Basic"/>
        </w:rPr>
        <w:t>: Suffering is not a sign that you have been abandoned by God, but rather are loved by him and therefore you can endure trials as his loving discipline for your good.</w:t>
      </w:r>
    </w:p>
    <w:p w:rsidR="00263568" w:rsidRPr="00263568" w:rsidRDefault="00263568" w:rsidP="00263568">
      <w:pPr>
        <w:spacing w:after="0"/>
        <w:rPr>
          <w:rFonts w:ascii="Gentium Basic" w:hAnsi="Gentium Basic"/>
        </w:rPr>
      </w:pPr>
    </w:p>
    <w:p w:rsidR="00263568" w:rsidRPr="00263568" w:rsidRDefault="00263568" w:rsidP="00263568">
      <w:pPr>
        <w:spacing w:after="0"/>
        <w:rPr>
          <w:rFonts w:ascii="Gentium Basic" w:hAnsi="Gentium Basic"/>
          <w:b/>
        </w:rPr>
      </w:pPr>
      <w:r w:rsidRPr="00263568">
        <w:rPr>
          <w:rFonts w:ascii="Gentium Basic" w:hAnsi="Gentium Basic"/>
          <w:b/>
        </w:rPr>
        <w:t>I. Trials Train</w:t>
      </w:r>
    </w:p>
    <w:p w:rsidR="00263568" w:rsidRPr="00263568" w:rsidRDefault="00263568" w:rsidP="00263568">
      <w:pPr>
        <w:spacing w:after="0"/>
        <w:rPr>
          <w:rFonts w:ascii="Gentium Basic" w:hAnsi="Gentium Basic"/>
          <w:b/>
        </w:rPr>
      </w:pPr>
      <w:bookmarkStart w:id="0" w:name="_GoBack"/>
      <w:bookmarkEnd w:id="0"/>
    </w:p>
    <w:p w:rsidR="00263568" w:rsidRPr="00263568" w:rsidRDefault="00263568" w:rsidP="00263568">
      <w:pPr>
        <w:pStyle w:val="ListParagraph"/>
        <w:numPr>
          <w:ilvl w:val="0"/>
          <w:numId w:val="1"/>
        </w:numPr>
        <w:spacing w:after="0"/>
        <w:rPr>
          <w:rFonts w:ascii="Gentium Basic" w:hAnsi="Gentium Basic"/>
          <w:sz w:val="24"/>
          <w:szCs w:val="24"/>
        </w:rPr>
      </w:pPr>
      <w:r w:rsidRPr="00263568">
        <w:rPr>
          <w:rFonts w:ascii="Gentium Basic" w:hAnsi="Gentium Basic"/>
          <w:sz w:val="24"/>
          <w:szCs w:val="24"/>
        </w:rPr>
        <w:t>A little Perspective</w:t>
      </w:r>
    </w:p>
    <w:p w:rsidR="00263568" w:rsidRPr="00263568" w:rsidRDefault="00263568" w:rsidP="00263568">
      <w:pPr>
        <w:spacing w:after="0"/>
        <w:rPr>
          <w:rFonts w:ascii="Gentium Basic" w:hAnsi="Gentium Basic"/>
        </w:rPr>
      </w:pPr>
    </w:p>
    <w:p w:rsidR="00263568" w:rsidRPr="00263568" w:rsidRDefault="00263568" w:rsidP="00263568">
      <w:pPr>
        <w:spacing w:after="0"/>
        <w:rPr>
          <w:rFonts w:ascii="Gentium Basic" w:hAnsi="Gentium Basic"/>
        </w:rPr>
      </w:pPr>
    </w:p>
    <w:p w:rsidR="00263568" w:rsidRPr="00263568" w:rsidRDefault="00263568" w:rsidP="00263568">
      <w:pPr>
        <w:pStyle w:val="ListParagraph"/>
        <w:numPr>
          <w:ilvl w:val="0"/>
          <w:numId w:val="1"/>
        </w:numPr>
        <w:spacing w:after="0"/>
        <w:rPr>
          <w:rFonts w:ascii="Gentium Basic" w:hAnsi="Gentium Basic"/>
          <w:sz w:val="24"/>
          <w:szCs w:val="24"/>
        </w:rPr>
      </w:pPr>
      <w:r w:rsidRPr="00263568">
        <w:rPr>
          <w:rFonts w:ascii="Gentium Basic" w:hAnsi="Gentium Basic"/>
          <w:sz w:val="24"/>
          <w:szCs w:val="24"/>
        </w:rPr>
        <w:t>Two common errors</w:t>
      </w:r>
    </w:p>
    <w:p w:rsidR="00263568" w:rsidRPr="00263568" w:rsidRDefault="00263568" w:rsidP="00263568">
      <w:pPr>
        <w:pStyle w:val="ListParagraph"/>
        <w:numPr>
          <w:ilvl w:val="1"/>
          <w:numId w:val="1"/>
        </w:numPr>
        <w:spacing w:after="0"/>
        <w:rPr>
          <w:rFonts w:ascii="Gentium Basic" w:hAnsi="Gentium Basic"/>
          <w:sz w:val="24"/>
          <w:szCs w:val="24"/>
        </w:rPr>
      </w:pPr>
      <w:r w:rsidRPr="00263568">
        <w:rPr>
          <w:rFonts w:ascii="Gentium Basic" w:hAnsi="Gentium Basic"/>
          <w:sz w:val="24"/>
          <w:szCs w:val="24"/>
        </w:rPr>
        <w:t>Regard lightly the discipline of the Lord</w:t>
      </w:r>
    </w:p>
    <w:p w:rsidR="00263568" w:rsidRPr="00263568" w:rsidRDefault="00263568" w:rsidP="00263568">
      <w:pPr>
        <w:spacing w:after="0"/>
        <w:rPr>
          <w:rFonts w:ascii="Gentium Basic" w:hAnsi="Gentium Basic"/>
        </w:rPr>
      </w:pPr>
    </w:p>
    <w:p w:rsidR="00263568" w:rsidRPr="00263568" w:rsidRDefault="00263568" w:rsidP="00263568">
      <w:pPr>
        <w:spacing w:after="0"/>
        <w:rPr>
          <w:rFonts w:ascii="Gentium Basic" w:hAnsi="Gentium Basic"/>
        </w:rPr>
      </w:pPr>
    </w:p>
    <w:p w:rsidR="00263568" w:rsidRPr="00263568" w:rsidRDefault="00263568" w:rsidP="00263568">
      <w:pPr>
        <w:pStyle w:val="ListParagraph"/>
        <w:numPr>
          <w:ilvl w:val="1"/>
          <w:numId w:val="1"/>
        </w:numPr>
        <w:spacing w:after="0"/>
        <w:rPr>
          <w:rFonts w:ascii="Gentium Basic" w:hAnsi="Gentium Basic"/>
          <w:sz w:val="24"/>
          <w:szCs w:val="24"/>
        </w:rPr>
      </w:pPr>
      <w:r w:rsidRPr="00263568">
        <w:rPr>
          <w:rFonts w:ascii="Gentium Basic" w:hAnsi="Gentium Basic"/>
          <w:sz w:val="24"/>
          <w:szCs w:val="24"/>
        </w:rPr>
        <w:t>Grow weary under the discipline of the Lord</w:t>
      </w:r>
    </w:p>
    <w:p w:rsidR="00263568" w:rsidRPr="00263568" w:rsidRDefault="00263568" w:rsidP="00263568">
      <w:pPr>
        <w:spacing w:after="0"/>
        <w:rPr>
          <w:rFonts w:ascii="Gentium Basic" w:hAnsi="Gentium Basic"/>
        </w:rPr>
      </w:pPr>
    </w:p>
    <w:p w:rsidR="00263568" w:rsidRPr="00263568" w:rsidRDefault="00263568" w:rsidP="00263568">
      <w:pPr>
        <w:spacing w:after="0"/>
        <w:rPr>
          <w:rFonts w:ascii="Gentium Basic" w:hAnsi="Gentium Basic"/>
        </w:rPr>
      </w:pPr>
    </w:p>
    <w:p w:rsidR="00263568" w:rsidRPr="00263568" w:rsidRDefault="00263568" w:rsidP="00263568">
      <w:pPr>
        <w:spacing w:after="0"/>
        <w:rPr>
          <w:rFonts w:ascii="Gentium Basic" w:hAnsi="Gentium Basic"/>
          <w:b/>
        </w:rPr>
      </w:pPr>
      <w:r w:rsidRPr="00263568">
        <w:rPr>
          <w:rFonts w:ascii="Gentium Basic" w:hAnsi="Gentium Basic"/>
          <w:b/>
        </w:rPr>
        <w:t>II. Discipline Reminds</w:t>
      </w:r>
    </w:p>
    <w:p w:rsidR="00263568" w:rsidRPr="00263568" w:rsidRDefault="00263568" w:rsidP="00263568">
      <w:pPr>
        <w:spacing w:after="0"/>
        <w:rPr>
          <w:rFonts w:ascii="Gentium Basic" w:hAnsi="Gentium Basic"/>
          <w:b/>
        </w:rPr>
      </w:pPr>
    </w:p>
    <w:p w:rsidR="00263568" w:rsidRPr="00263568" w:rsidRDefault="00263568" w:rsidP="00263568">
      <w:pPr>
        <w:pStyle w:val="ListParagraph"/>
        <w:numPr>
          <w:ilvl w:val="0"/>
          <w:numId w:val="2"/>
        </w:numPr>
        <w:spacing w:after="0"/>
        <w:rPr>
          <w:rFonts w:ascii="Gentium Basic" w:hAnsi="Gentium Basic"/>
          <w:b/>
          <w:sz w:val="24"/>
          <w:szCs w:val="24"/>
        </w:rPr>
      </w:pPr>
      <w:r w:rsidRPr="00263568">
        <w:rPr>
          <w:rFonts w:ascii="Gentium Basic" w:hAnsi="Gentium Basic"/>
          <w:sz w:val="24"/>
          <w:szCs w:val="24"/>
        </w:rPr>
        <w:t>We are loved by God our Heavenly Father</w:t>
      </w:r>
    </w:p>
    <w:p w:rsidR="00263568" w:rsidRPr="00263568" w:rsidRDefault="00263568" w:rsidP="00263568">
      <w:pPr>
        <w:spacing w:after="0"/>
        <w:rPr>
          <w:rFonts w:ascii="Gentium Basic" w:hAnsi="Gentium Basic"/>
          <w:b/>
        </w:rPr>
      </w:pPr>
    </w:p>
    <w:p w:rsidR="00263568" w:rsidRPr="00263568" w:rsidRDefault="00263568" w:rsidP="00263568">
      <w:pPr>
        <w:spacing w:after="0"/>
        <w:rPr>
          <w:rFonts w:ascii="Gentium Basic" w:hAnsi="Gentium Basic"/>
          <w:b/>
        </w:rPr>
      </w:pPr>
    </w:p>
    <w:p w:rsidR="00263568" w:rsidRPr="00263568" w:rsidRDefault="00632289" w:rsidP="00263568">
      <w:pPr>
        <w:pStyle w:val="ListParagraph"/>
        <w:numPr>
          <w:ilvl w:val="0"/>
          <w:numId w:val="2"/>
        </w:numPr>
        <w:spacing w:after="0"/>
        <w:rPr>
          <w:rFonts w:ascii="Gentium Basic" w:hAnsi="Gentium Basic"/>
          <w:b/>
          <w:sz w:val="24"/>
          <w:szCs w:val="24"/>
        </w:rPr>
      </w:pPr>
      <w:r>
        <w:rPr>
          <w:rFonts w:ascii="Gentium Basic" w:hAnsi="Gentium Basic"/>
          <w:sz w:val="24"/>
          <w:szCs w:val="24"/>
        </w:rPr>
        <w:t>O</w:t>
      </w:r>
      <w:r w:rsidR="00263568" w:rsidRPr="00263568">
        <w:rPr>
          <w:rFonts w:ascii="Gentium Basic" w:hAnsi="Gentium Basic"/>
          <w:sz w:val="24"/>
          <w:szCs w:val="24"/>
        </w:rPr>
        <w:t>ur trials have purpose and meaning and are for our good</w:t>
      </w:r>
    </w:p>
    <w:p w:rsidR="00263568" w:rsidRPr="00263568" w:rsidRDefault="00263568" w:rsidP="00263568">
      <w:pPr>
        <w:spacing w:after="0"/>
        <w:rPr>
          <w:rFonts w:ascii="Gentium Basic" w:hAnsi="Gentium Basic"/>
          <w:b/>
        </w:rPr>
      </w:pPr>
    </w:p>
    <w:p w:rsidR="00263568" w:rsidRPr="00263568" w:rsidRDefault="00263568" w:rsidP="00263568">
      <w:pPr>
        <w:spacing w:after="0"/>
        <w:rPr>
          <w:rFonts w:ascii="Gentium Basic" w:hAnsi="Gentium Basic"/>
          <w:b/>
        </w:rPr>
      </w:pPr>
    </w:p>
    <w:p w:rsidR="00263568" w:rsidRPr="00263568" w:rsidRDefault="00263568" w:rsidP="00263568">
      <w:pPr>
        <w:pStyle w:val="ListParagraph"/>
        <w:numPr>
          <w:ilvl w:val="0"/>
          <w:numId w:val="2"/>
        </w:numPr>
        <w:spacing w:after="0"/>
        <w:rPr>
          <w:rFonts w:ascii="Gentium Basic" w:hAnsi="Gentium Basic"/>
          <w:sz w:val="24"/>
          <w:szCs w:val="24"/>
        </w:rPr>
      </w:pPr>
      <w:r w:rsidRPr="00263568">
        <w:rPr>
          <w:rFonts w:ascii="Gentium Basic" w:hAnsi="Gentium Basic"/>
          <w:sz w:val="24"/>
          <w:szCs w:val="24"/>
        </w:rPr>
        <w:t>2 Questions:</w:t>
      </w:r>
    </w:p>
    <w:p w:rsidR="00263568" w:rsidRPr="00263568" w:rsidRDefault="00263568" w:rsidP="00263568">
      <w:pPr>
        <w:pStyle w:val="ListParagraph"/>
        <w:numPr>
          <w:ilvl w:val="1"/>
          <w:numId w:val="2"/>
        </w:numPr>
        <w:spacing w:after="0"/>
        <w:rPr>
          <w:rFonts w:ascii="Gentium Basic" w:hAnsi="Gentium Basic"/>
          <w:sz w:val="24"/>
          <w:szCs w:val="24"/>
        </w:rPr>
      </w:pPr>
      <w:r w:rsidRPr="00263568">
        <w:rPr>
          <w:rFonts w:ascii="Gentium Basic" w:hAnsi="Gentium Basic"/>
          <w:sz w:val="24"/>
          <w:szCs w:val="24"/>
        </w:rPr>
        <w:t>Are all trials meant as the discipline of the Lord</w:t>
      </w:r>
      <w:r w:rsidR="00632289">
        <w:rPr>
          <w:rFonts w:ascii="Gentium Basic" w:hAnsi="Gentium Basic"/>
          <w:sz w:val="24"/>
          <w:szCs w:val="24"/>
        </w:rPr>
        <w:t>?</w:t>
      </w:r>
    </w:p>
    <w:p w:rsidR="00263568" w:rsidRPr="00263568" w:rsidRDefault="00263568" w:rsidP="00263568">
      <w:pPr>
        <w:spacing w:after="0"/>
        <w:rPr>
          <w:rFonts w:ascii="Gentium Basic" w:hAnsi="Gentium Basic"/>
        </w:rPr>
      </w:pPr>
    </w:p>
    <w:p w:rsidR="00263568" w:rsidRPr="00263568" w:rsidRDefault="00263568" w:rsidP="00263568">
      <w:pPr>
        <w:spacing w:after="0"/>
        <w:rPr>
          <w:rFonts w:ascii="Gentium Basic" w:hAnsi="Gentium Basic"/>
        </w:rPr>
      </w:pPr>
    </w:p>
    <w:p w:rsidR="00263568" w:rsidRPr="00263568" w:rsidRDefault="00263568" w:rsidP="00263568">
      <w:pPr>
        <w:pStyle w:val="ListParagraph"/>
        <w:numPr>
          <w:ilvl w:val="1"/>
          <w:numId w:val="2"/>
        </w:numPr>
        <w:spacing w:after="0"/>
        <w:rPr>
          <w:rFonts w:ascii="Gentium Basic" w:hAnsi="Gentium Basic"/>
          <w:sz w:val="24"/>
          <w:szCs w:val="24"/>
        </w:rPr>
      </w:pPr>
      <w:r w:rsidRPr="00263568">
        <w:rPr>
          <w:rFonts w:ascii="Gentium Basic" w:hAnsi="Gentium Basic"/>
          <w:sz w:val="24"/>
          <w:szCs w:val="24"/>
        </w:rPr>
        <w:t>If our trials are for our training, is it wrong to pray for them to cease?</w:t>
      </w:r>
    </w:p>
    <w:p w:rsidR="00263568" w:rsidRPr="00263568" w:rsidRDefault="00263568" w:rsidP="00263568">
      <w:pPr>
        <w:spacing w:after="0"/>
        <w:rPr>
          <w:rFonts w:ascii="Gentium Basic" w:hAnsi="Gentium Basic"/>
        </w:rPr>
      </w:pPr>
    </w:p>
    <w:p w:rsidR="00263568" w:rsidRPr="00263568" w:rsidRDefault="00263568" w:rsidP="00263568">
      <w:pPr>
        <w:spacing w:after="0"/>
        <w:rPr>
          <w:rFonts w:ascii="Gentium Basic" w:hAnsi="Gentium Basic"/>
          <w:b/>
        </w:rPr>
      </w:pPr>
    </w:p>
    <w:p w:rsidR="00263568" w:rsidRPr="00263568" w:rsidRDefault="00263568" w:rsidP="00263568">
      <w:pPr>
        <w:spacing w:after="0"/>
        <w:rPr>
          <w:rFonts w:ascii="Gentium Basic" w:hAnsi="Gentium Basic"/>
          <w:b/>
        </w:rPr>
      </w:pPr>
      <w:r w:rsidRPr="00263568">
        <w:rPr>
          <w:rFonts w:ascii="Gentium Basic" w:hAnsi="Gentium Basic"/>
          <w:b/>
        </w:rPr>
        <w:t>III. Discipline Rewards</w:t>
      </w:r>
    </w:p>
    <w:p w:rsidR="00263568" w:rsidRPr="00263568" w:rsidRDefault="00263568" w:rsidP="00263568">
      <w:pPr>
        <w:spacing w:after="0"/>
        <w:rPr>
          <w:rFonts w:ascii="Gentium Basic" w:hAnsi="Gentium Basic"/>
          <w:b/>
        </w:rPr>
      </w:pPr>
    </w:p>
    <w:p w:rsidR="00263568" w:rsidRPr="00263568" w:rsidRDefault="00263568" w:rsidP="00263568">
      <w:pPr>
        <w:pStyle w:val="ListParagraph"/>
        <w:numPr>
          <w:ilvl w:val="0"/>
          <w:numId w:val="3"/>
        </w:numPr>
        <w:spacing w:after="0"/>
        <w:rPr>
          <w:rFonts w:ascii="Gentium Basic" w:hAnsi="Gentium Basic"/>
          <w:b/>
          <w:sz w:val="24"/>
          <w:szCs w:val="24"/>
        </w:rPr>
      </w:pPr>
      <w:r w:rsidRPr="00263568">
        <w:rPr>
          <w:rFonts w:ascii="Gentium Basic" w:hAnsi="Gentium Basic"/>
          <w:sz w:val="24"/>
          <w:szCs w:val="24"/>
        </w:rPr>
        <w:t>Yields the peaceful fruit of righteousness, holiness and nearness to our Savior.</w:t>
      </w:r>
    </w:p>
    <w:p w:rsidR="00263568" w:rsidRPr="00263568" w:rsidRDefault="00263568" w:rsidP="00263568">
      <w:pPr>
        <w:spacing w:after="0"/>
        <w:rPr>
          <w:rFonts w:ascii="Gentium Basic" w:hAnsi="Gentium Basic"/>
          <w:b/>
        </w:rPr>
      </w:pPr>
    </w:p>
    <w:p w:rsidR="00263568" w:rsidRPr="00263568" w:rsidRDefault="00263568" w:rsidP="00263568">
      <w:pPr>
        <w:spacing w:after="0"/>
        <w:rPr>
          <w:rFonts w:ascii="Gentium Basic" w:hAnsi="Gentium Basic"/>
          <w:b/>
        </w:rPr>
      </w:pPr>
    </w:p>
    <w:p w:rsidR="00263568" w:rsidRPr="00263568" w:rsidRDefault="00263568" w:rsidP="00263568">
      <w:pPr>
        <w:spacing w:after="0"/>
        <w:rPr>
          <w:rFonts w:ascii="Gentium Basic" w:hAnsi="Gentium Basic"/>
          <w:b/>
        </w:rPr>
      </w:pPr>
    </w:p>
    <w:p w:rsidR="00263568" w:rsidRPr="00263568" w:rsidRDefault="00263568" w:rsidP="00263568">
      <w:pPr>
        <w:spacing w:after="0"/>
        <w:rPr>
          <w:rFonts w:ascii="Gentium Basic" w:hAnsi="Gentium Basic"/>
          <w:b/>
        </w:rPr>
      </w:pPr>
    </w:p>
    <w:p w:rsidR="00263568" w:rsidRDefault="00263568" w:rsidP="00263568">
      <w:pPr>
        <w:spacing w:after="0"/>
        <w:rPr>
          <w:rFonts w:ascii="Gentium Basic" w:hAnsi="Gentium Basic"/>
          <w:sz w:val="28"/>
        </w:rPr>
      </w:pPr>
      <w:r w:rsidRPr="00263568">
        <w:rPr>
          <w:rFonts w:ascii="Gentium Basic" w:hAnsi="Gentium Basic"/>
          <w:b/>
          <w:sz w:val="28"/>
          <w:u w:val="single"/>
        </w:rPr>
        <w:lastRenderedPageBreak/>
        <w:t>Application Questions</w:t>
      </w:r>
      <w:r w:rsidRPr="00263568">
        <w:rPr>
          <w:rFonts w:ascii="Gentium Basic" w:hAnsi="Gentium Basic"/>
          <w:sz w:val="28"/>
        </w:rPr>
        <w:t xml:space="preserve">: </w:t>
      </w:r>
    </w:p>
    <w:p w:rsidR="00263568" w:rsidRDefault="00263568" w:rsidP="00263568">
      <w:pPr>
        <w:pStyle w:val="ListParagraph"/>
        <w:numPr>
          <w:ilvl w:val="0"/>
          <w:numId w:val="3"/>
        </w:numPr>
        <w:spacing w:after="0"/>
        <w:rPr>
          <w:rFonts w:ascii="Gentium Basic" w:hAnsi="Gentium Basic"/>
          <w:sz w:val="28"/>
        </w:rPr>
      </w:pPr>
      <w:r w:rsidRPr="00263568">
        <w:rPr>
          <w:rFonts w:ascii="Gentium Basic" w:hAnsi="Gentium Basic"/>
          <w:sz w:val="28"/>
        </w:rPr>
        <w:t xml:space="preserve">Is God’s discipline through trial a comfort to you or a dread?  Why?  </w:t>
      </w:r>
    </w:p>
    <w:p w:rsidR="00263568" w:rsidRDefault="00263568" w:rsidP="00263568">
      <w:pPr>
        <w:pStyle w:val="ListParagraph"/>
        <w:numPr>
          <w:ilvl w:val="0"/>
          <w:numId w:val="3"/>
        </w:numPr>
        <w:spacing w:after="0"/>
        <w:rPr>
          <w:rFonts w:ascii="Gentium Basic" w:hAnsi="Gentium Basic"/>
          <w:sz w:val="28"/>
        </w:rPr>
      </w:pPr>
      <w:r w:rsidRPr="00263568">
        <w:rPr>
          <w:rFonts w:ascii="Gentium Basic" w:hAnsi="Gentium Basic"/>
          <w:sz w:val="28"/>
        </w:rPr>
        <w:t xml:space="preserve">Are there ways in which you have been regarding lightly the discipline of the Lord?  How so? </w:t>
      </w:r>
    </w:p>
    <w:p w:rsidR="00263568" w:rsidRDefault="00263568" w:rsidP="00263568">
      <w:pPr>
        <w:pStyle w:val="ListParagraph"/>
        <w:numPr>
          <w:ilvl w:val="0"/>
          <w:numId w:val="3"/>
        </w:numPr>
        <w:spacing w:after="0"/>
        <w:rPr>
          <w:rFonts w:ascii="Gentium Basic" w:hAnsi="Gentium Basic"/>
          <w:sz w:val="28"/>
        </w:rPr>
      </w:pPr>
      <w:r w:rsidRPr="00263568">
        <w:rPr>
          <w:rFonts w:ascii="Gentium Basic" w:hAnsi="Gentium Basic"/>
          <w:sz w:val="28"/>
        </w:rPr>
        <w:t xml:space="preserve">Are there ways you have grown weary under the discipline of the Lord?  </w:t>
      </w:r>
    </w:p>
    <w:p w:rsidR="00263568" w:rsidRDefault="00263568" w:rsidP="00263568">
      <w:pPr>
        <w:pStyle w:val="ListParagraph"/>
        <w:numPr>
          <w:ilvl w:val="0"/>
          <w:numId w:val="3"/>
        </w:numPr>
        <w:spacing w:after="0"/>
        <w:rPr>
          <w:rFonts w:ascii="Gentium Basic" w:hAnsi="Gentium Basic"/>
          <w:sz w:val="28"/>
        </w:rPr>
      </w:pPr>
      <w:r w:rsidRPr="00263568">
        <w:rPr>
          <w:rFonts w:ascii="Gentium Basic" w:hAnsi="Gentium Basic"/>
          <w:sz w:val="28"/>
        </w:rPr>
        <w:t xml:space="preserve">Where are you tempted to “throw in the towel” and quit? </w:t>
      </w:r>
    </w:p>
    <w:p w:rsidR="00263568" w:rsidRDefault="00263568" w:rsidP="00263568">
      <w:pPr>
        <w:pStyle w:val="ListParagraph"/>
        <w:numPr>
          <w:ilvl w:val="0"/>
          <w:numId w:val="3"/>
        </w:numPr>
        <w:spacing w:after="0"/>
        <w:rPr>
          <w:rFonts w:ascii="Gentium Basic" w:hAnsi="Gentium Basic"/>
          <w:sz w:val="28"/>
        </w:rPr>
      </w:pPr>
      <w:r w:rsidRPr="00263568">
        <w:rPr>
          <w:rFonts w:ascii="Gentium Basic" w:hAnsi="Gentium Basic"/>
          <w:sz w:val="28"/>
        </w:rPr>
        <w:t>If you are in a season of trial now, what promises from God’s word ca</w:t>
      </w:r>
      <w:r>
        <w:rPr>
          <w:rFonts w:ascii="Gentium Basic" w:hAnsi="Gentium Basic"/>
          <w:sz w:val="28"/>
        </w:rPr>
        <w:t>n you cling to build faith?</w:t>
      </w:r>
    </w:p>
    <w:p w:rsidR="00263568" w:rsidRPr="00263568" w:rsidRDefault="00263568" w:rsidP="00263568">
      <w:pPr>
        <w:pStyle w:val="ListParagraph"/>
        <w:numPr>
          <w:ilvl w:val="0"/>
          <w:numId w:val="3"/>
        </w:numPr>
        <w:spacing w:after="0"/>
        <w:rPr>
          <w:rFonts w:ascii="Gentium Basic" w:hAnsi="Gentium Basic"/>
          <w:sz w:val="28"/>
        </w:rPr>
      </w:pPr>
      <w:r w:rsidRPr="00263568">
        <w:rPr>
          <w:rFonts w:ascii="Gentium Basic" w:hAnsi="Gentium Basic"/>
          <w:sz w:val="28"/>
        </w:rPr>
        <w:t>How does looking to Jesus and His suffering on your behalf help you in the midst of trial?</w:t>
      </w:r>
    </w:p>
    <w:p w:rsidR="000842A3" w:rsidRPr="00263568" w:rsidRDefault="000842A3" w:rsidP="009B374B">
      <w:pPr>
        <w:spacing w:after="0" w:line="240" w:lineRule="auto"/>
        <w:rPr>
          <w:rFonts w:ascii="Gentium Basic" w:hAnsi="Gentium Basic" w:cs="Gentium Plus"/>
        </w:rPr>
      </w:pPr>
    </w:p>
    <w:sectPr w:rsidR="000842A3" w:rsidRPr="00263568" w:rsidSect="00127510">
      <w:headerReference w:type="default" r:id="rId9"/>
      <w:footerReference w:type="default" r:id="rId10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951" w:rsidRDefault="00034951" w:rsidP="00127510">
      <w:pPr>
        <w:spacing w:after="0" w:line="240" w:lineRule="auto"/>
      </w:pPr>
      <w:r>
        <w:separator/>
      </w:r>
    </w:p>
  </w:endnote>
  <w:endnote w:type="continuationSeparator" w:id="0">
    <w:p w:rsidR="00034951" w:rsidRDefault="00034951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Gentium Plus">
    <w:panose1 w:val="02000503060000020004"/>
    <w:charset w:val="00"/>
    <w:family w:val="auto"/>
    <w:pitch w:val="variable"/>
    <w:sig w:usb0="E00002FF" w:usb1="5200E1FB" w:usb2="02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7C870963" wp14:editId="638020DC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AE11C2">
          <w:rPr>
            <w:noProof/>
          </w:rPr>
          <w:t>2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951" w:rsidRDefault="00034951" w:rsidP="00127510">
      <w:pPr>
        <w:spacing w:after="0" w:line="240" w:lineRule="auto"/>
      </w:pPr>
      <w:r>
        <w:separator/>
      </w:r>
    </w:p>
  </w:footnote>
  <w:footnote w:type="continuationSeparator" w:id="0">
    <w:p w:rsidR="00034951" w:rsidRDefault="00034951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263568">
    <w:pPr>
      <w:pStyle w:val="Header"/>
      <w:rPr>
        <w:rFonts w:ascii="Gentium Basic" w:hAnsi="Gentium Basic"/>
      </w:rPr>
    </w:pPr>
    <w:r>
      <w:rPr>
        <w:rFonts w:ascii="Gentium Basic" w:hAnsi="Gentium Basic"/>
      </w:rPr>
      <w:t>Spencer Vaughn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AE11C2">
      <w:rPr>
        <w:rFonts w:ascii="Gentium Basic" w:hAnsi="Gentium Basic"/>
        <w:noProof/>
      </w:rPr>
      <w:t>March 13, 2016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A6BF2"/>
    <w:multiLevelType w:val="hybridMultilevel"/>
    <w:tmpl w:val="62560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03653"/>
    <w:multiLevelType w:val="hybridMultilevel"/>
    <w:tmpl w:val="47B09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11872"/>
    <w:multiLevelType w:val="hybridMultilevel"/>
    <w:tmpl w:val="C0DE7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6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34951"/>
    <w:rsid w:val="000842A3"/>
    <w:rsid w:val="00127510"/>
    <w:rsid w:val="00187220"/>
    <w:rsid w:val="00263568"/>
    <w:rsid w:val="004F03E8"/>
    <w:rsid w:val="0056446A"/>
    <w:rsid w:val="005C7DAA"/>
    <w:rsid w:val="005D778D"/>
    <w:rsid w:val="00632289"/>
    <w:rsid w:val="006F215F"/>
    <w:rsid w:val="00705F41"/>
    <w:rsid w:val="007D0602"/>
    <w:rsid w:val="008209D9"/>
    <w:rsid w:val="008514A1"/>
    <w:rsid w:val="009B374B"/>
    <w:rsid w:val="00A54DAA"/>
    <w:rsid w:val="00AE11C2"/>
    <w:rsid w:val="00B27083"/>
    <w:rsid w:val="00BA77D3"/>
    <w:rsid w:val="00C4374F"/>
    <w:rsid w:val="00E03D52"/>
    <w:rsid w:val="00E53343"/>
    <w:rsid w:val="00E84CF0"/>
    <w:rsid w:val="00EA75F6"/>
    <w:rsid w:val="00EC572A"/>
    <w:rsid w:val="00F1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356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356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D5924-2BFE-4CEE-8D83-42C14B85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186</Words>
  <Characters>1063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5</cp:revision>
  <cp:lastPrinted>2016-03-13T13:46:00Z</cp:lastPrinted>
  <dcterms:created xsi:type="dcterms:W3CDTF">2016-03-13T13:43:00Z</dcterms:created>
  <dcterms:modified xsi:type="dcterms:W3CDTF">2016-03-13T13:48:00Z</dcterms:modified>
</cp:coreProperties>
</file>