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11" w:rsidRP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hAnsi="Gentium Basic" w:cs="Cochin"/>
          <w:b/>
          <w:color w:val="000000"/>
          <w:sz w:val="32"/>
        </w:rPr>
      </w:pPr>
    </w:p>
    <w:p w:rsidR="00382111" w:rsidRP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center"/>
        <w:rPr>
          <w:rFonts w:ascii="Gentium Basic" w:hAnsi="Gentium Basic" w:cs="Cochin"/>
          <w:b/>
          <w:color w:val="000000"/>
          <w:sz w:val="32"/>
        </w:rPr>
      </w:pPr>
      <w:r w:rsidRPr="00382111">
        <w:rPr>
          <w:rFonts w:ascii="Gentium Basic" w:hAnsi="Gentium Basic" w:cs="Cochin"/>
          <w:b/>
          <w:color w:val="000000"/>
          <w:sz w:val="32"/>
        </w:rPr>
        <w:t>“Jacob: God’s Unpredictable Faithfulness”</w:t>
      </w:r>
    </w:p>
    <w:p w:rsidR="00382111" w:rsidRP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center"/>
        <w:rPr>
          <w:rFonts w:ascii="Gentium Basic" w:hAnsi="Gentium Basic" w:cs="Cochin"/>
          <w:color w:val="000000"/>
        </w:rPr>
      </w:pPr>
      <w:r w:rsidRPr="00382111">
        <w:rPr>
          <w:rFonts w:ascii="Gentium Basic" w:hAnsi="Gentium Basic" w:cs="Cochin"/>
          <w:color w:val="000000"/>
        </w:rPr>
        <w:t>Summarize</w:t>
      </w:r>
      <w:r>
        <w:rPr>
          <w:rFonts w:ascii="Gentium Basic" w:hAnsi="Gentium Basic" w:cs="Cochin"/>
          <w:color w:val="000000"/>
        </w:rPr>
        <w:t>d</w:t>
      </w:r>
      <w:r w:rsidRPr="00382111">
        <w:rPr>
          <w:rFonts w:ascii="Gentium Basic" w:hAnsi="Gentium Basic" w:cs="Cochin"/>
          <w:color w:val="000000"/>
        </w:rPr>
        <w:t xml:space="preserve"> from Genesis 25-50</w:t>
      </w:r>
    </w:p>
    <w:p w:rsidR="00382111" w:rsidRP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center"/>
        <w:rPr>
          <w:rFonts w:ascii="Gentium Basic" w:hAnsi="Gentium Basic" w:cs="Cochin"/>
          <w:color w:val="000000"/>
        </w:rPr>
      </w:pPr>
    </w:p>
    <w:p w:rsid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center"/>
        <w:rPr>
          <w:rFonts w:ascii="Gentium Basic" w:hAnsi="Gentium Basic" w:cs="Cochin"/>
          <w:color w:val="000000"/>
        </w:rPr>
      </w:pPr>
      <w:r w:rsidRPr="00382111">
        <w:rPr>
          <w:rFonts w:ascii="Gentium Basic" w:hAnsi="Gentium Basic" w:cs="Cochin"/>
          <w:b/>
          <w:color w:val="000000"/>
        </w:rPr>
        <w:t>Main Point:</w:t>
      </w:r>
      <w:r w:rsidRPr="00382111">
        <w:rPr>
          <w:rFonts w:ascii="Gentium Basic" w:hAnsi="Gentium Basic" w:cs="Cochin"/>
          <w:color w:val="000000"/>
        </w:rPr>
        <w:t xml:space="preserve"> Christian, don’t base God’s faithfulness on your </w:t>
      </w:r>
    </w:p>
    <w:p w:rsidR="00382111" w:rsidRP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center"/>
        <w:rPr>
          <w:rFonts w:ascii="Gentium Basic" w:hAnsi="Gentium Basic" w:cs="Cochin"/>
          <w:color w:val="000000"/>
        </w:rPr>
      </w:pPr>
      <w:proofErr w:type="gramStart"/>
      <w:r w:rsidRPr="00382111">
        <w:rPr>
          <w:rFonts w:ascii="Gentium Basic" w:hAnsi="Gentium Basic" w:cs="Cochin"/>
          <w:color w:val="000000"/>
        </w:rPr>
        <w:t>temporal</w:t>
      </w:r>
      <w:proofErr w:type="gramEnd"/>
      <w:r w:rsidRPr="00382111">
        <w:rPr>
          <w:rFonts w:ascii="Gentium Basic" w:hAnsi="Gentium Basic" w:cs="Cochin"/>
          <w:color w:val="000000"/>
        </w:rPr>
        <w:t xml:space="preserve"> circumstances, but on his eternal promises.</w:t>
      </w:r>
    </w:p>
    <w:p w:rsid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Theme="minorHAnsi" w:hAnsiTheme="minorHAnsi" w:cs="Cochin"/>
          <w:color w:val="000000"/>
          <w:lang w:val="el-GR"/>
        </w:rPr>
      </w:pPr>
    </w:p>
    <w:p w:rsidR="00382111" w:rsidRP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Theme="minorHAnsi" w:hAnsiTheme="minorHAnsi" w:cs="Cochin"/>
          <w:color w:val="000000"/>
          <w:lang w:val="el-GR"/>
        </w:rPr>
      </w:pPr>
    </w:p>
    <w:p w:rsidR="00382111" w:rsidRP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hAnsi="Gentium Basic" w:cs="Cochin-Bold"/>
          <w:b/>
          <w:bCs/>
          <w:color w:val="000000"/>
        </w:rPr>
      </w:pPr>
      <w:r w:rsidRPr="00382111">
        <w:rPr>
          <w:rFonts w:ascii="Gentium Basic" w:hAnsi="Gentium Basic" w:cs="Cochin-Bold"/>
          <w:b/>
          <w:bCs/>
          <w:color w:val="000000"/>
        </w:rPr>
        <w:t xml:space="preserve">Faithful </w:t>
      </w:r>
      <w:proofErr w:type="gramStart"/>
      <w:r w:rsidRPr="00382111">
        <w:rPr>
          <w:rFonts w:ascii="Gentium Basic" w:hAnsi="Gentium Basic" w:cs="Cochin-Bold"/>
          <w:b/>
          <w:bCs/>
          <w:color w:val="000000"/>
        </w:rPr>
        <w:t>To</w:t>
      </w:r>
      <w:proofErr w:type="gramEnd"/>
      <w:r w:rsidRPr="00382111">
        <w:rPr>
          <w:rFonts w:ascii="Gentium Basic" w:hAnsi="Gentium Basic" w:cs="Cochin-Bold"/>
          <w:b/>
          <w:bCs/>
          <w:color w:val="000000"/>
        </w:rPr>
        <w:t xml:space="preserve"> Jacob-as-Sinner</w:t>
      </w:r>
    </w:p>
    <w:p w:rsid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hAnsi="Gentium Basic" w:cs="Cochin"/>
          <w:color w:val="000000"/>
        </w:rPr>
      </w:pPr>
      <w:r w:rsidRPr="00382111">
        <w:rPr>
          <w:rFonts w:ascii="Gentium Basic" w:hAnsi="Gentium Basic" w:cs="Cochin"/>
          <w:color w:val="000000"/>
        </w:rPr>
        <w:tab/>
        <w:t>Romans 9:10-13</w:t>
      </w:r>
    </w:p>
    <w:p w:rsidR="00382111" w:rsidRP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hAnsi="Gentium Basic" w:cs="Cochin"/>
          <w:color w:val="000000"/>
        </w:rPr>
      </w:pPr>
    </w:p>
    <w:p w:rsid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hAnsi="Gentium Basic" w:cs="Cochin"/>
          <w:color w:val="000000"/>
        </w:rPr>
      </w:pPr>
      <w:r w:rsidRPr="00382111">
        <w:rPr>
          <w:rFonts w:ascii="Gentium Basic" w:hAnsi="Gentium Basic" w:cs="Cochin"/>
          <w:color w:val="000000"/>
        </w:rPr>
        <w:tab/>
        <w:t>Romans 3:23-24</w:t>
      </w:r>
    </w:p>
    <w:p w:rsidR="00382111" w:rsidRP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hAnsi="Gentium Basic" w:cs="Cochin"/>
          <w:color w:val="000000"/>
        </w:rPr>
      </w:pPr>
      <w:bookmarkStart w:id="0" w:name="_GoBack"/>
      <w:bookmarkEnd w:id="0"/>
    </w:p>
    <w:p w:rsidR="00382111" w:rsidRP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hAnsi="Gentium Basic" w:cs="Cochin-Bold"/>
          <w:b/>
          <w:bCs/>
          <w:color w:val="000000"/>
        </w:rPr>
      </w:pPr>
      <w:r w:rsidRPr="00382111">
        <w:rPr>
          <w:rFonts w:ascii="Gentium Basic" w:hAnsi="Gentium Basic" w:cs="Cochin"/>
          <w:color w:val="000000"/>
        </w:rPr>
        <w:tab/>
        <w:t>Ephesians 1:4-5</w:t>
      </w:r>
    </w:p>
    <w:p w:rsidR="00382111" w:rsidRP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hAnsi="Gentium Basic" w:cs="Cochin-Bold"/>
          <w:b/>
          <w:bCs/>
          <w:color w:val="000000"/>
        </w:rPr>
      </w:pPr>
    </w:p>
    <w:p w:rsid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Theme="minorHAnsi" w:hAnsiTheme="minorHAnsi" w:cs="Cochin-Bold"/>
          <w:b/>
          <w:bCs/>
          <w:color w:val="000000"/>
          <w:lang w:val="el-GR"/>
        </w:rPr>
      </w:pPr>
    </w:p>
    <w:p w:rsid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Theme="minorHAnsi" w:hAnsiTheme="minorHAnsi" w:cs="Cochin-Bold"/>
          <w:b/>
          <w:bCs/>
          <w:color w:val="000000"/>
          <w:lang w:val="el-GR"/>
        </w:rPr>
      </w:pPr>
    </w:p>
    <w:p w:rsidR="00382111" w:rsidRP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Theme="minorHAnsi" w:hAnsiTheme="minorHAnsi" w:cs="Cochin-Bold"/>
          <w:b/>
          <w:bCs/>
          <w:color w:val="000000"/>
          <w:lang w:val="el-GR"/>
        </w:rPr>
      </w:pPr>
    </w:p>
    <w:p w:rsidR="00382111" w:rsidRP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hAnsi="Gentium Basic" w:cs="Cochin-Bold"/>
          <w:b/>
          <w:bCs/>
          <w:color w:val="000000"/>
        </w:rPr>
      </w:pPr>
      <w:r w:rsidRPr="00382111">
        <w:rPr>
          <w:rFonts w:ascii="Gentium Basic" w:hAnsi="Gentium Basic" w:cs="Cochin-Bold"/>
          <w:b/>
          <w:bCs/>
          <w:color w:val="000000"/>
        </w:rPr>
        <w:t xml:space="preserve">Faithful </w:t>
      </w:r>
      <w:proofErr w:type="gramStart"/>
      <w:r w:rsidRPr="00382111">
        <w:rPr>
          <w:rFonts w:ascii="Gentium Basic" w:hAnsi="Gentium Basic" w:cs="Cochin-Bold"/>
          <w:b/>
          <w:bCs/>
          <w:color w:val="000000"/>
        </w:rPr>
        <w:t>To</w:t>
      </w:r>
      <w:proofErr w:type="gramEnd"/>
      <w:r w:rsidRPr="00382111">
        <w:rPr>
          <w:rFonts w:ascii="Gentium Basic" w:hAnsi="Gentium Basic" w:cs="Cochin-Bold"/>
          <w:b/>
          <w:bCs/>
          <w:color w:val="000000"/>
        </w:rPr>
        <w:t xml:space="preserve"> Jacob-as-Sufferer</w:t>
      </w:r>
    </w:p>
    <w:p w:rsidR="00382111" w:rsidRPr="00382111" w:rsidRDefault="00382111" w:rsidP="003821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ntium Basic" w:hAnsi="Gentium Basic" w:cs="Cochin"/>
          <w:color w:val="000000"/>
        </w:rPr>
      </w:pPr>
      <w:r w:rsidRPr="00382111">
        <w:rPr>
          <w:rFonts w:ascii="Gentium Basic" w:hAnsi="Gentium Basic" w:cs="Cochin"/>
          <w:color w:val="000000"/>
        </w:rPr>
        <w:tab/>
        <w:t>Deuteronomy 32:10-12</w:t>
      </w:r>
    </w:p>
    <w:p w:rsidR="00382111" w:rsidRPr="00382111" w:rsidRDefault="00382111" w:rsidP="003821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ntium Basic" w:hAnsi="Gentium Basic" w:cs="Cochin"/>
          <w:color w:val="000000"/>
        </w:rPr>
      </w:pPr>
      <w:r w:rsidRPr="00382111">
        <w:rPr>
          <w:rFonts w:ascii="Gentium Basic" w:hAnsi="Gentium Basic" w:cs="Cochin"/>
          <w:color w:val="000000"/>
        </w:rPr>
        <w:tab/>
      </w:r>
    </w:p>
    <w:p w:rsidR="00382111" w:rsidRPr="00382111" w:rsidRDefault="00382111" w:rsidP="003821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ntium Basic" w:hAnsi="Gentium Basic" w:cs="Cochin"/>
          <w:color w:val="000000"/>
        </w:rPr>
      </w:pPr>
      <w:r w:rsidRPr="00382111">
        <w:rPr>
          <w:rFonts w:ascii="Gentium Basic" w:hAnsi="Gentium Basic" w:cs="Cochin"/>
          <w:color w:val="000000"/>
        </w:rPr>
        <w:tab/>
        <w:t>Isaiah 55:9</w:t>
      </w:r>
    </w:p>
    <w:p w:rsidR="00382111" w:rsidRP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hAnsi="Gentium Basic" w:cs="Cochin-Bold"/>
          <w:b/>
          <w:bCs/>
          <w:color w:val="000000"/>
        </w:rPr>
      </w:pPr>
    </w:p>
    <w:p w:rsid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Theme="minorHAnsi" w:hAnsiTheme="minorHAnsi" w:cs="Cochin-Bold"/>
          <w:b/>
          <w:bCs/>
          <w:color w:val="000000"/>
          <w:lang w:val="el-GR"/>
        </w:rPr>
      </w:pPr>
    </w:p>
    <w:p w:rsid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Theme="minorHAnsi" w:hAnsiTheme="minorHAnsi" w:cs="Cochin-Bold"/>
          <w:b/>
          <w:bCs/>
          <w:color w:val="000000"/>
          <w:lang w:val="el-GR"/>
        </w:rPr>
      </w:pPr>
    </w:p>
    <w:p w:rsidR="00382111" w:rsidRP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Theme="minorHAnsi" w:hAnsiTheme="minorHAnsi" w:cs="Cochin-Bold"/>
          <w:b/>
          <w:bCs/>
          <w:color w:val="000000"/>
          <w:lang w:val="el-GR"/>
        </w:rPr>
      </w:pPr>
    </w:p>
    <w:p w:rsidR="00382111" w:rsidRP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hAnsi="Gentium Basic" w:cs="Cochin-Bold"/>
          <w:b/>
          <w:bCs/>
          <w:color w:val="000000"/>
        </w:rPr>
      </w:pPr>
      <w:r w:rsidRPr="00382111">
        <w:rPr>
          <w:rFonts w:ascii="Gentium Basic" w:hAnsi="Gentium Basic" w:cs="Cochin-Bold"/>
          <w:b/>
          <w:bCs/>
          <w:color w:val="000000"/>
        </w:rPr>
        <w:t xml:space="preserve">Faithful </w:t>
      </w:r>
      <w:proofErr w:type="gramStart"/>
      <w:r w:rsidRPr="00382111">
        <w:rPr>
          <w:rFonts w:ascii="Gentium Basic" w:hAnsi="Gentium Basic" w:cs="Cochin-Bold"/>
          <w:b/>
          <w:bCs/>
          <w:color w:val="000000"/>
        </w:rPr>
        <w:t>To</w:t>
      </w:r>
      <w:proofErr w:type="gramEnd"/>
      <w:r w:rsidRPr="00382111">
        <w:rPr>
          <w:rFonts w:ascii="Gentium Basic" w:hAnsi="Gentium Basic" w:cs="Cochin-Bold"/>
          <w:b/>
          <w:bCs/>
          <w:color w:val="000000"/>
        </w:rPr>
        <w:t xml:space="preserve"> Jacob-as-Sojourner</w:t>
      </w:r>
    </w:p>
    <w:p w:rsidR="00382111" w:rsidRP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hAnsi="Gentium Basic" w:cs="Cochin"/>
          <w:color w:val="000000"/>
        </w:rPr>
      </w:pPr>
      <w:r>
        <w:rPr>
          <w:rFonts w:ascii="Gentium Basic" w:hAnsi="Gentium Basic" w:cs="Cochin"/>
          <w:color w:val="000000"/>
        </w:rPr>
        <w:tab/>
        <w:t>Hebrews 11:13-16, 21</w:t>
      </w:r>
    </w:p>
    <w:p w:rsidR="00382111" w:rsidRP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hAnsi="Gentium Basic" w:cs="Cochin"/>
          <w:color w:val="000000"/>
        </w:rPr>
      </w:pPr>
    </w:p>
    <w:p w:rsid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hAnsi="Gentium Basic" w:cs="Cochin"/>
          <w:color w:val="000000"/>
        </w:rPr>
      </w:pPr>
      <w:r>
        <w:rPr>
          <w:rFonts w:ascii="Gentium Basic" w:hAnsi="Gentium Basic" w:cs="Cochin"/>
          <w:color w:val="000000"/>
        </w:rPr>
        <w:tab/>
        <w:t>Hebrews 11:39-12:3</w:t>
      </w:r>
    </w:p>
    <w:p w:rsid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hAnsi="Gentium Basic" w:cs="Cochin"/>
          <w:color w:val="000000"/>
        </w:rPr>
      </w:pPr>
    </w:p>
    <w:p w:rsidR="000842A3" w:rsidRP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hAnsi="Gentium Basic" w:cs="Cochin"/>
          <w:color w:val="000000"/>
        </w:rPr>
      </w:pPr>
      <w:r>
        <w:rPr>
          <w:rFonts w:ascii="Gentium Basic" w:hAnsi="Gentium Basic" w:cs="Cochin"/>
          <w:color w:val="000000"/>
        </w:rPr>
        <w:tab/>
      </w:r>
      <w:r w:rsidRPr="00382111">
        <w:rPr>
          <w:rFonts w:ascii="Gentium Basic" w:hAnsi="Gentium Basic" w:cs="Cochin"/>
          <w:color w:val="000000"/>
        </w:rPr>
        <w:t>Revelation 2:17</w:t>
      </w:r>
    </w:p>
    <w:sectPr w:rsidR="000842A3" w:rsidRPr="00382111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758" w:rsidRDefault="00FA5758" w:rsidP="00127510">
      <w:pPr>
        <w:spacing w:after="0" w:line="240" w:lineRule="auto"/>
      </w:pPr>
      <w:r>
        <w:separator/>
      </w:r>
    </w:p>
  </w:endnote>
  <w:endnote w:type="continuationSeparator" w:id="0">
    <w:p w:rsidR="00FA5758" w:rsidRDefault="00FA5758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ochin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F160D0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758" w:rsidRDefault="00FA5758" w:rsidP="00127510">
      <w:pPr>
        <w:spacing w:after="0" w:line="240" w:lineRule="auto"/>
      </w:pPr>
      <w:r>
        <w:separator/>
      </w:r>
    </w:p>
  </w:footnote>
  <w:footnote w:type="continuationSeparator" w:id="0">
    <w:p w:rsidR="00FA5758" w:rsidRDefault="00FA5758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9C1048">
    <w:pPr>
      <w:pStyle w:val="Header"/>
      <w:rPr>
        <w:rFonts w:ascii="Gentium Basic" w:hAnsi="Gentium Basic"/>
      </w:rPr>
    </w:pPr>
    <w:r>
      <w:rPr>
        <w:rFonts w:ascii="Gentium Basic" w:hAnsi="Gentium Basic"/>
      </w:rPr>
      <w:t>Colin Campbell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F160D0">
      <w:rPr>
        <w:rFonts w:ascii="Gentium Basic" w:hAnsi="Gentium Basic"/>
        <w:noProof/>
      </w:rPr>
      <w:t>July 16, 2017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7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4951"/>
    <w:rsid w:val="000842A3"/>
    <w:rsid w:val="000E0B21"/>
    <w:rsid w:val="00127510"/>
    <w:rsid w:val="00187220"/>
    <w:rsid w:val="00382111"/>
    <w:rsid w:val="0041749A"/>
    <w:rsid w:val="004F03E8"/>
    <w:rsid w:val="0056446A"/>
    <w:rsid w:val="005C7DAA"/>
    <w:rsid w:val="005D778D"/>
    <w:rsid w:val="006F215F"/>
    <w:rsid w:val="00705F41"/>
    <w:rsid w:val="007D0602"/>
    <w:rsid w:val="008209D9"/>
    <w:rsid w:val="008514A1"/>
    <w:rsid w:val="009B374B"/>
    <w:rsid w:val="009C1048"/>
    <w:rsid w:val="00A54DAA"/>
    <w:rsid w:val="00A95C94"/>
    <w:rsid w:val="00B27083"/>
    <w:rsid w:val="00B823E5"/>
    <w:rsid w:val="00C4374F"/>
    <w:rsid w:val="00E03D52"/>
    <w:rsid w:val="00E53343"/>
    <w:rsid w:val="00E84CF0"/>
    <w:rsid w:val="00EA75F6"/>
    <w:rsid w:val="00EB63AD"/>
    <w:rsid w:val="00EC572A"/>
    <w:rsid w:val="00F1373F"/>
    <w:rsid w:val="00F160D0"/>
    <w:rsid w:val="00FA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ABE0A-332A-4F50-A9F6-491986CD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372</Characters>
  <Application>Microsoft Office Word</Application>
  <DocSecurity>2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3</cp:revision>
  <cp:lastPrinted>2017-07-16T12:20:00Z</cp:lastPrinted>
  <dcterms:created xsi:type="dcterms:W3CDTF">2017-07-16T12:20:00Z</dcterms:created>
  <dcterms:modified xsi:type="dcterms:W3CDTF">2017-07-16T12:27:00Z</dcterms:modified>
</cp:coreProperties>
</file>