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72" w:rsidRPr="001C4C72" w:rsidRDefault="001C4C72" w:rsidP="001C4C72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1C4C72">
        <w:rPr>
          <w:rFonts w:ascii="Gentium Basic" w:hAnsi="Gentium Basic" w:cstheme="minorHAnsi"/>
          <w:b/>
          <w:sz w:val="28"/>
          <w:szCs w:val="28"/>
        </w:rPr>
        <w:t>“Jonah: The man who didn’t want to”</w:t>
      </w:r>
    </w:p>
    <w:p w:rsidR="001C4C72" w:rsidRPr="001C4C72" w:rsidRDefault="001C4C72" w:rsidP="001C4C72">
      <w:pPr>
        <w:pStyle w:val="NoSpacing"/>
        <w:jc w:val="center"/>
        <w:rPr>
          <w:rFonts w:ascii="Gentium Basic" w:hAnsi="Gentium Basic"/>
          <w:b/>
        </w:rPr>
      </w:pPr>
      <w:r w:rsidRPr="001C4C72">
        <w:rPr>
          <w:rFonts w:ascii="Gentium Basic" w:hAnsi="Gentium Basic"/>
          <w:b/>
        </w:rPr>
        <w:t>Jonah 1-4</w:t>
      </w:r>
    </w:p>
    <w:p w:rsidR="001C4C72" w:rsidRPr="001C4C72" w:rsidRDefault="001C4C72" w:rsidP="001C4C72">
      <w:pPr>
        <w:pStyle w:val="NoSpacing"/>
        <w:rPr>
          <w:rFonts w:ascii="Gentium Basic" w:hAnsi="Gentium Basic"/>
        </w:rPr>
      </w:pPr>
    </w:p>
    <w:p w:rsidR="001C4C72" w:rsidRPr="001C4C72" w:rsidRDefault="001C4C72" w:rsidP="001C4C72">
      <w:pPr>
        <w:pStyle w:val="NoSpacing"/>
        <w:rPr>
          <w:rFonts w:ascii="Gentium Basic" w:hAnsi="Gentium Basic"/>
        </w:rPr>
      </w:pPr>
      <w:bookmarkStart w:id="0" w:name="_GoBack"/>
      <w:bookmarkEnd w:id="0"/>
    </w:p>
    <w:p w:rsidR="001C4C72" w:rsidRPr="001C4C72" w:rsidRDefault="001C4C72" w:rsidP="001C4C72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1C4C72">
        <w:rPr>
          <w:rFonts w:ascii="Gentium Basic" w:hAnsi="Gentium Basic" w:cstheme="minorHAnsi"/>
          <w:b/>
          <w:sz w:val="28"/>
          <w:szCs w:val="28"/>
        </w:rPr>
        <w:t>I. The Story</w:t>
      </w:r>
    </w:p>
    <w:p w:rsidR="001C4C72" w:rsidRPr="001C4C72" w:rsidRDefault="001C4C72" w:rsidP="001C4C72">
      <w:pPr>
        <w:pStyle w:val="NoSpacing"/>
        <w:rPr>
          <w:rFonts w:ascii="Gentium Basic" w:hAnsi="Gentium Basic" w:cstheme="minorHAnsi"/>
          <w:b/>
          <w:sz w:val="22"/>
        </w:rPr>
      </w:pPr>
    </w:p>
    <w:p w:rsidR="001C4C72" w:rsidRPr="001C4C72" w:rsidRDefault="001C4C72" w:rsidP="001C4C72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1C4C72">
        <w:rPr>
          <w:rFonts w:ascii="Gentium Basic" w:hAnsi="Gentium Basic" w:cstheme="minorHAnsi"/>
          <w:b/>
          <w:sz w:val="28"/>
          <w:szCs w:val="28"/>
        </w:rPr>
        <w:t xml:space="preserve">II. Jonah’s Experience is the Common Experience  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  <w:sz w:val="22"/>
        </w:rPr>
      </w:pP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A) Our Rebellious Nature 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It is too hard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I am tired of doing the noble thing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I don’t want to work on character</w:t>
      </w:r>
    </w:p>
    <w:p w:rsidR="001C4C72" w:rsidRPr="001C4C72" w:rsidRDefault="001C4C72" w:rsidP="001C4C72">
      <w:pPr>
        <w:pStyle w:val="NoSpacing"/>
        <w:ind w:left="285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I would rather die than have to obey and consequently “want” good for others</w:t>
      </w:r>
    </w:p>
    <w:p w:rsidR="001C4C72" w:rsidRPr="001C4C72" w:rsidRDefault="001C4C72" w:rsidP="001C4C72">
      <w:pPr>
        <w:pStyle w:val="NoSpacing"/>
        <w:ind w:left="861" w:firstLine="3"/>
        <w:rPr>
          <w:rFonts w:ascii="Gentium Basic" w:hAnsi="Gentium Basic"/>
          <w:color w:val="FF0000"/>
          <w:sz w:val="22"/>
          <w:lang w:bidi="he-IL"/>
        </w:rPr>
      </w:pPr>
      <w:r w:rsidRPr="001C4C72">
        <w:rPr>
          <w:rFonts w:ascii="Gentium Basic" w:hAnsi="Gentium Basic"/>
          <w:sz w:val="22"/>
        </w:rPr>
        <w:t xml:space="preserve">1) Unbelieving Sailors: </w:t>
      </w:r>
      <w:r w:rsidRPr="001C4C72">
        <w:rPr>
          <w:rFonts w:ascii="Gentium Basic" w:hAnsi="Gentium Basic"/>
          <w:bCs/>
          <w:sz w:val="22"/>
          <w:lang w:bidi="he-IL"/>
        </w:rPr>
        <w:t xml:space="preserve">Jonah 1:11-12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573" w:firstLine="288"/>
        <w:rPr>
          <w:rFonts w:ascii="Gentium Basic" w:hAnsi="Gentium Basic"/>
          <w:sz w:val="22"/>
          <w:lang w:bidi="he-IL"/>
        </w:rPr>
      </w:pPr>
      <w:r w:rsidRPr="001C4C72">
        <w:rPr>
          <w:rFonts w:ascii="Gentium Basic" w:hAnsi="Gentium Basic"/>
          <w:sz w:val="22"/>
        </w:rPr>
        <w:t xml:space="preserve">2) Lost </w:t>
      </w:r>
      <w:proofErr w:type="spellStart"/>
      <w:r w:rsidRPr="001C4C72">
        <w:rPr>
          <w:rFonts w:ascii="Gentium Basic" w:hAnsi="Gentium Basic"/>
          <w:sz w:val="22"/>
        </w:rPr>
        <w:t>Ninevites</w:t>
      </w:r>
      <w:proofErr w:type="spellEnd"/>
      <w:r w:rsidRPr="001C4C72">
        <w:rPr>
          <w:rFonts w:ascii="Gentium Basic" w:hAnsi="Gentium Basic"/>
          <w:sz w:val="22"/>
        </w:rPr>
        <w:t xml:space="preserve">: </w:t>
      </w:r>
      <w:r w:rsidRPr="001C4C72">
        <w:rPr>
          <w:rFonts w:ascii="Gentium Basic" w:hAnsi="Gentium Basic"/>
          <w:bCs/>
          <w:sz w:val="22"/>
          <w:lang w:bidi="he-IL"/>
        </w:rPr>
        <w:t xml:space="preserve">Jonah 4:2-3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285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I am going to disobey so I will remain on my own</w:t>
      </w:r>
    </w:p>
    <w:p w:rsidR="001C4C72" w:rsidRPr="001C4C72" w:rsidRDefault="001C4C72" w:rsidP="001C4C72">
      <w:pPr>
        <w:pStyle w:val="NoSpacing"/>
        <w:ind w:left="285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Why do I have to continually disadvantage myself to advantage others?</w:t>
      </w:r>
    </w:p>
    <w:p w:rsidR="001C4C72" w:rsidRPr="001C4C72" w:rsidRDefault="001C4C72" w:rsidP="001C4C72">
      <w:pPr>
        <w:pStyle w:val="NoSpacing"/>
        <w:ind w:left="576" w:firstLine="288"/>
        <w:rPr>
          <w:rFonts w:ascii="Gentium Basic" w:hAnsi="Gentium Basic"/>
          <w:sz w:val="22"/>
          <w:lang w:bidi="he-IL"/>
        </w:rPr>
      </w:pPr>
      <w:r w:rsidRPr="001C4C72">
        <w:rPr>
          <w:rFonts w:ascii="Gentium Basic" w:hAnsi="Gentium Basic"/>
          <w:bCs/>
          <w:sz w:val="22"/>
          <w:lang w:bidi="he-IL"/>
        </w:rPr>
        <w:t xml:space="preserve">John 21:21-22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  <w:sz w:val="22"/>
        </w:rPr>
      </w:pP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B) Our Victorious Savior 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“I don’t want to do what </w:t>
      </w:r>
      <w:r w:rsidRPr="001C4C72">
        <w:rPr>
          <w:rFonts w:ascii="Gentium Basic" w:hAnsi="Gentium Basic"/>
          <w:b/>
          <w:i/>
          <w:sz w:val="22"/>
        </w:rPr>
        <w:t>I _________</w:t>
      </w:r>
      <w:proofErr w:type="gramStart"/>
      <w:r w:rsidRPr="001C4C72">
        <w:rPr>
          <w:rFonts w:ascii="Gentium Basic" w:hAnsi="Gentium Basic"/>
          <w:b/>
          <w:i/>
          <w:sz w:val="22"/>
        </w:rPr>
        <w:t xml:space="preserve">_ </w:t>
      </w:r>
      <w:r w:rsidRPr="001C4C72">
        <w:rPr>
          <w:rFonts w:ascii="Gentium Basic" w:hAnsi="Gentium Basic"/>
          <w:b/>
          <w:sz w:val="22"/>
        </w:rPr>
        <w:t xml:space="preserve"> God</w:t>
      </w:r>
      <w:proofErr w:type="gramEnd"/>
      <w:r w:rsidRPr="001C4C72">
        <w:rPr>
          <w:rFonts w:ascii="Gentium Basic" w:hAnsi="Gentium Basic"/>
          <w:b/>
          <w:sz w:val="22"/>
        </w:rPr>
        <w:t xml:space="preserve"> wants me to do” </w:t>
      </w:r>
    </w:p>
    <w:p w:rsidR="001C4C72" w:rsidRPr="001C4C72" w:rsidRDefault="001C4C72" w:rsidP="001C4C72">
      <w:pPr>
        <w:pStyle w:val="NoSpacing"/>
        <w:rPr>
          <w:rFonts w:ascii="Gentium Basic" w:hAnsi="Gentium Basic"/>
          <w:sz w:val="22"/>
          <w:lang w:bidi="he-IL"/>
        </w:rPr>
      </w:pPr>
      <w:r w:rsidRPr="001C4C72">
        <w:rPr>
          <w:rFonts w:ascii="Gentium Basic" w:hAnsi="Gentium Basic"/>
          <w:sz w:val="22"/>
        </w:rPr>
        <w:tab/>
      </w:r>
      <w:r w:rsidRPr="001C4C72">
        <w:rPr>
          <w:rFonts w:ascii="Gentium Basic" w:hAnsi="Gentium Basic"/>
          <w:sz w:val="22"/>
        </w:rPr>
        <w:tab/>
      </w:r>
      <w:r w:rsidRPr="001C4C72">
        <w:rPr>
          <w:rFonts w:ascii="Gentium Basic" w:hAnsi="Gentium Basic"/>
          <w:sz w:val="22"/>
        </w:rPr>
        <w:tab/>
      </w:r>
      <w:r w:rsidRPr="001C4C72">
        <w:rPr>
          <w:rFonts w:ascii="Gentium Basic" w:hAnsi="Gentium Basic"/>
          <w:bCs/>
          <w:sz w:val="22"/>
          <w:lang w:bidi="he-IL"/>
        </w:rPr>
        <w:t xml:space="preserve">Luke 22:41-42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rPr>
          <w:rFonts w:ascii="Gentium Basic" w:hAnsi="Gentium Basic"/>
          <w:sz w:val="22"/>
          <w:lang w:bidi="he-IL"/>
        </w:rPr>
      </w:pPr>
    </w:p>
    <w:p w:rsidR="001C4C72" w:rsidRPr="001C4C72" w:rsidRDefault="001C4C72" w:rsidP="001C4C72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1C4C72">
        <w:rPr>
          <w:rFonts w:ascii="Gentium Basic" w:hAnsi="Gentium Basic" w:cstheme="minorHAnsi"/>
          <w:b/>
          <w:sz w:val="28"/>
          <w:szCs w:val="28"/>
        </w:rPr>
        <w:t xml:space="preserve">III. A God who </w:t>
      </w:r>
      <w:proofErr w:type="gramStart"/>
      <w:r w:rsidRPr="001C4C72">
        <w:rPr>
          <w:rFonts w:ascii="Gentium Basic" w:hAnsi="Gentium Basic" w:cstheme="minorHAnsi"/>
          <w:b/>
          <w:sz w:val="28"/>
          <w:szCs w:val="28"/>
        </w:rPr>
        <w:t>Leaves</w:t>
      </w:r>
      <w:proofErr w:type="gramEnd"/>
      <w:r w:rsidRPr="001C4C72">
        <w:rPr>
          <w:rFonts w:ascii="Gentium Basic" w:hAnsi="Gentium Basic" w:cstheme="minorHAnsi"/>
          <w:b/>
          <w:sz w:val="28"/>
          <w:szCs w:val="28"/>
        </w:rPr>
        <w:t xml:space="preserve"> Nothing Unfinished </w:t>
      </w:r>
    </w:p>
    <w:p w:rsidR="001C4C72" w:rsidRPr="001C4C72" w:rsidRDefault="001C4C72" w:rsidP="001C4C72">
      <w:pPr>
        <w:pStyle w:val="NoSpacing"/>
        <w:ind w:left="285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• God Exposing Serious Prejudices </w:t>
      </w:r>
    </w:p>
    <w:p w:rsidR="001C4C72" w:rsidRPr="001C4C72" w:rsidRDefault="001C4C72" w:rsidP="001C4C72">
      <w:pPr>
        <w:pStyle w:val="NoSpacing"/>
        <w:ind w:left="861" w:firstLine="3"/>
        <w:rPr>
          <w:rFonts w:ascii="Gentium Basic" w:hAnsi="Gentium Basic"/>
          <w:sz w:val="22"/>
        </w:rPr>
      </w:pPr>
      <w:r w:rsidRPr="001C4C72">
        <w:rPr>
          <w:rFonts w:ascii="Gentium Basic" w:hAnsi="Gentium Basic"/>
          <w:bCs/>
          <w:sz w:val="22"/>
          <w:lang w:bidi="he-IL"/>
        </w:rPr>
        <w:t xml:space="preserve">Jonah 3:10 - 4:1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• God will go to Extreme Measures to </w:t>
      </w:r>
      <w:proofErr w:type="gramStart"/>
      <w:r w:rsidRPr="001C4C72">
        <w:rPr>
          <w:rFonts w:ascii="Gentium Basic" w:hAnsi="Gentium Basic"/>
          <w:b/>
          <w:sz w:val="22"/>
        </w:rPr>
        <w:t>Save</w:t>
      </w:r>
      <w:proofErr w:type="gramEnd"/>
      <w:r w:rsidRPr="001C4C72">
        <w:rPr>
          <w:rFonts w:ascii="Gentium Basic" w:hAnsi="Gentium Basic"/>
          <w:b/>
          <w:sz w:val="22"/>
        </w:rPr>
        <w:t xml:space="preserve"> you from Yourself </w:t>
      </w:r>
    </w:p>
    <w:p w:rsidR="001C4C72" w:rsidRPr="001C4C72" w:rsidRDefault="001C4C72" w:rsidP="001C4C72">
      <w:pPr>
        <w:pStyle w:val="NoSpacing"/>
        <w:ind w:left="576" w:firstLine="288"/>
        <w:rPr>
          <w:rFonts w:ascii="Gentium Basic" w:hAnsi="Gentium Basic"/>
          <w:sz w:val="22"/>
        </w:rPr>
      </w:pPr>
      <w:r w:rsidRPr="001C4C72">
        <w:rPr>
          <w:rFonts w:ascii="Gentium Basic" w:hAnsi="Gentium Basic"/>
          <w:bCs/>
          <w:sz w:val="22"/>
          <w:lang w:bidi="he-IL"/>
        </w:rPr>
        <w:t>2 Corinthians 5:21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• God is Capable of Doing Far Greater Than You Imagine</w:t>
      </w:r>
    </w:p>
    <w:p w:rsidR="001C4C72" w:rsidRPr="001C4C72" w:rsidRDefault="001C4C72" w:rsidP="001C4C72">
      <w:pPr>
        <w:pStyle w:val="NoSpacing"/>
        <w:ind w:left="576" w:firstLine="288"/>
        <w:rPr>
          <w:rFonts w:ascii="Gentium Basic" w:hAnsi="Gentium Basic"/>
          <w:sz w:val="22"/>
        </w:rPr>
      </w:pPr>
      <w:r w:rsidRPr="001C4C72">
        <w:rPr>
          <w:rFonts w:ascii="Gentium Basic" w:hAnsi="Gentium Basic"/>
          <w:bCs/>
          <w:sz w:val="22"/>
          <w:lang w:bidi="he-IL"/>
        </w:rPr>
        <w:t xml:space="preserve">Jonah 3:6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285" w:firstLine="288"/>
        <w:rPr>
          <w:rFonts w:ascii="Gentium Basic" w:hAnsi="Gentium Basic"/>
          <w:sz w:val="22"/>
        </w:rPr>
      </w:pPr>
      <w:r w:rsidRPr="001C4C72">
        <w:rPr>
          <w:rFonts w:ascii="Gentium Basic" w:hAnsi="Gentium Basic"/>
          <w:b/>
          <w:sz w:val="22"/>
        </w:rPr>
        <w:t>• God is always doing something bigger than your situation</w:t>
      </w:r>
      <w:r w:rsidRPr="001C4C72">
        <w:rPr>
          <w:rFonts w:ascii="Gentium Basic" w:hAnsi="Gentium Basic"/>
          <w:sz w:val="22"/>
        </w:rPr>
        <w:t xml:space="preserve"> </w:t>
      </w:r>
    </w:p>
    <w:p w:rsidR="001C4C72" w:rsidRPr="001C4C72" w:rsidRDefault="001C4C72" w:rsidP="001C4C72">
      <w:pPr>
        <w:pStyle w:val="NoSpacing"/>
        <w:ind w:left="861" w:firstLine="3"/>
        <w:rPr>
          <w:rFonts w:ascii="Gentium Basic" w:hAnsi="Gentium Basic"/>
          <w:sz w:val="22"/>
        </w:rPr>
      </w:pPr>
      <w:r w:rsidRPr="001C4C72">
        <w:rPr>
          <w:rFonts w:ascii="Gentium Basic" w:hAnsi="Gentium Basic"/>
          <w:bCs/>
          <w:sz w:val="22"/>
          <w:lang w:bidi="he-IL"/>
        </w:rPr>
        <w:t xml:space="preserve">Jonah 4:11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• End Game is the only game that ultimately counts 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  <w:sz w:val="22"/>
        </w:rPr>
      </w:pPr>
    </w:p>
    <w:p w:rsidR="001C4C72" w:rsidRPr="001C4C72" w:rsidRDefault="001C4C72" w:rsidP="001C4C72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1C4C72">
        <w:rPr>
          <w:rFonts w:ascii="Gentium Basic" w:hAnsi="Gentium Basic" w:cstheme="minorHAnsi"/>
          <w:b/>
          <w:sz w:val="28"/>
          <w:szCs w:val="28"/>
        </w:rPr>
        <w:t>IV. What Should I Do?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  <w:sz w:val="22"/>
        </w:rPr>
      </w:pP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A) Help me with my </w:t>
      </w:r>
      <w:proofErr w:type="gramStart"/>
      <w:r w:rsidRPr="001C4C72">
        <w:rPr>
          <w:rFonts w:ascii="Gentium Basic" w:hAnsi="Gentium Basic"/>
          <w:b/>
          <w:sz w:val="22"/>
        </w:rPr>
        <w:t xml:space="preserve">unbelief  </w:t>
      </w:r>
      <w:r w:rsidRPr="001C4C72">
        <w:rPr>
          <w:rFonts w:ascii="Gentium Basic" w:hAnsi="Gentium Basic"/>
          <w:bCs/>
          <w:sz w:val="22"/>
          <w:lang w:bidi="he-IL"/>
        </w:rPr>
        <w:t>Mark</w:t>
      </w:r>
      <w:proofErr w:type="gramEnd"/>
      <w:r w:rsidRPr="001C4C72">
        <w:rPr>
          <w:rFonts w:ascii="Gentium Basic" w:hAnsi="Gentium Basic"/>
          <w:bCs/>
          <w:sz w:val="22"/>
          <w:lang w:bidi="he-IL"/>
        </w:rPr>
        <w:t xml:space="preserve"> 9:24</w:t>
      </w:r>
      <w:r w:rsidRPr="001C4C72">
        <w:rPr>
          <w:rFonts w:ascii="Gentium Basic" w:hAnsi="Gentium Basic"/>
          <w:b/>
          <w:bCs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>B) Remind Yourself of the Big Five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ab/>
      </w:r>
      <w:r w:rsidRPr="001C4C72">
        <w:rPr>
          <w:rFonts w:ascii="Gentium Basic" w:hAnsi="Gentium Basic"/>
          <w:b/>
          <w:sz w:val="22"/>
        </w:rPr>
        <w:tab/>
        <w:t xml:space="preserve">1) He is </w:t>
      </w:r>
      <w:r w:rsidRPr="001C4C72">
        <w:rPr>
          <w:rFonts w:ascii="Gentium Basic" w:hAnsi="Gentium Basic"/>
          <w:b/>
          <w:i/>
          <w:sz w:val="22"/>
        </w:rPr>
        <w:t>ALL</w:t>
      </w:r>
      <w:r w:rsidRPr="001C4C72">
        <w:rPr>
          <w:rFonts w:ascii="Gentium Basic" w:hAnsi="Gentium Basic"/>
          <w:b/>
          <w:sz w:val="22"/>
        </w:rPr>
        <w:t xml:space="preserve"> Good   </w:t>
      </w:r>
      <w:r w:rsidRPr="001C4C72">
        <w:rPr>
          <w:rFonts w:ascii="Gentium Basic" w:hAnsi="Gentium Basic"/>
          <w:bCs/>
          <w:sz w:val="22"/>
          <w:lang w:bidi="he-IL"/>
        </w:rPr>
        <w:t>Psalm 106:1</w:t>
      </w:r>
      <w:r w:rsidRPr="001C4C72">
        <w:rPr>
          <w:rFonts w:ascii="Gentium Basic" w:hAnsi="Gentium Basic"/>
          <w:sz w:val="22"/>
          <w:lang w:bidi="he-IL"/>
        </w:rPr>
        <w:t xml:space="preserve">; </w:t>
      </w:r>
      <w:r w:rsidRPr="001C4C72">
        <w:rPr>
          <w:rFonts w:ascii="Gentium Basic" w:hAnsi="Gentium Basic"/>
          <w:bCs/>
          <w:sz w:val="22"/>
          <w:lang w:bidi="he-IL"/>
        </w:rPr>
        <w:t>Exodus 34:6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bCs/>
          <w:sz w:val="22"/>
          <w:lang w:bidi="he-IL"/>
        </w:rPr>
      </w:pPr>
      <w:r w:rsidRPr="001C4C72">
        <w:rPr>
          <w:rFonts w:ascii="Gentium Basic" w:hAnsi="Gentium Basic"/>
          <w:b/>
          <w:sz w:val="22"/>
        </w:rPr>
        <w:t xml:space="preserve">2) He is </w:t>
      </w:r>
      <w:r w:rsidRPr="001C4C72">
        <w:rPr>
          <w:rFonts w:ascii="Gentium Basic" w:hAnsi="Gentium Basic"/>
          <w:b/>
          <w:i/>
          <w:sz w:val="22"/>
        </w:rPr>
        <w:t>ALL</w:t>
      </w:r>
      <w:r w:rsidRPr="001C4C72">
        <w:rPr>
          <w:rFonts w:ascii="Gentium Basic" w:hAnsi="Gentium Basic"/>
          <w:b/>
          <w:sz w:val="22"/>
        </w:rPr>
        <w:t xml:space="preserve"> Wise </w:t>
      </w:r>
      <w:r w:rsidRPr="001C4C72">
        <w:rPr>
          <w:rFonts w:ascii="Gentium Basic" w:hAnsi="Gentium Basic"/>
          <w:bCs/>
          <w:sz w:val="22"/>
          <w:lang w:bidi="he-IL"/>
        </w:rPr>
        <w:t>Genesis 41:12</w:t>
      </w:r>
    </w:p>
    <w:p w:rsidR="001C4C72" w:rsidRPr="001C4C72" w:rsidRDefault="001C4C72" w:rsidP="001C4C72">
      <w:pPr>
        <w:pStyle w:val="NoSpacing"/>
        <w:ind w:left="288"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3) He is </w:t>
      </w:r>
      <w:r w:rsidRPr="001C4C72">
        <w:rPr>
          <w:rFonts w:ascii="Gentium Basic" w:hAnsi="Gentium Basic"/>
          <w:b/>
          <w:i/>
          <w:sz w:val="22"/>
        </w:rPr>
        <w:t>ALL</w:t>
      </w:r>
      <w:r w:rsidRPr="001C4C72">
        <w:rPr>
          <w:rFonts w:ascii="Gentium Basic" w:hAnsi="Gentium Basic"/>
          <w:b/>
          <w:sz w:val="22"/>
        </w:rPr>
        <w:t xml:space="preserve"> </w:t>
      </w:r>
      <w:proofErr w:type="gramStart"/>
      <w:r w:rsidRPr="001C4C72">
        <w:rPr>
          <w:rFonts w:ascii="Gentium Basic" w:hAnsi="Gentium Basic"/>
          <w:b/>
          <w:sz w:val="22"/>
        </w:rPr>
        <w:t xml:space="preserve">Perfect  </w:t>
      </w:r>
      <w:r w:rsidRPr="001C4C72">
        <w:rPr>
          <w:rFonts w:ascii="Gentium Basic" w:hAnsi="Gentium Basic"/>
          <w:bCs/>
          <w:sz w:val="22"/>
          <w:lang w:bidi="he-IL"/>
        </w:rPr>
        <w:t>Deuteronomy</w:t>
      </w:r>
      <w:proofErr w:type="gramEnd"/>
      <w:r w:rsidRPr="001C4C72">
        <w:rPr>
          <w:rFonts w:ascii="Gentium Basic" w:hAnsi="Gentium Basic"/>
          <w:bCs/>
          <w:sz w:val="22"/>
          <w:lang w:bidi="he-IL"/>
        </w:rPr>
        <w:t xml:space="preserve"> 32:3-4</w:t>
      </w:r>
      <w:r w:rsidRPr="001C4C72">
        <w:rPr>
          <w:rFonts w:ascii="Gentium Basic" w:hAnsi="Gentium Basic"/>
          <w:b/>
          <w:bCs/>
          <w:sz w:val="22"/>
          <w:lang w:bidi="he-IL"/>
        </w:rPr>
        <w:t xml:space="preserve">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ab/>
      </w:r>
      <w:r w:rsidRPr="001C4C72">
        <w:rPr>
          <w:rFonts w:ascii="Gentium Basic" w:hAnsi="Gentium Basic"/>
          <w:b/>
          <w:sz w:val="22"/>
        </w:rPr>
        <w:tab/>
        <w:t xml:space="preserve">4) He is </w:t>
      </w:r>
      <w:r w:rsidRPr="001C4C72">
        <w:rPr>
          <w:rFonts w:ascii="Gentium Basic" w:hAnsi="Gentium Basic"/>
          <w:b/>
          <w:i/>
          <w:sz w:val="22"/>
        </w:rPr>
        <w:t>ALL</w:t>
      </w:r>
      <w:r w:rsidRPr="001C4C72">
        <w:rPr>
          <w:rFonts w:ascii="Gentium Basic" w:hAnsi="Gentium Basic"/>
          <w:b/>
          <w:sz w:val="22"/>
        </w:rPr>
        <w:t xml:space="preserve"> </w:t>
      </w:r>
      <w:proofErr w:type="gramStart"/>
      <w:r w:rsidRPr="001C4C72">
        <w:rPr>
          <w:rFonts w:ascii="Gentium Basic" w:hAnsi="Gentium Basic"/>
          <w:b/>
          <w:sz w:val="22"/>
        </w:rPr>
        <w:t xml:space="preserve">Sovereign  </w:t>
      </w:r>
      <w:r w:rsidRPr="001C4C72">
        <w:rPr>
          <w:rFonts w:ascii="Gentium Basic" w:hAnsi="Gentium Basic"/>
          <w:bCs/>
          <w:sz w:val="22"/>
          <w:lang w:bidi="he-IL"/>
        </w:rPr>
        <w:t>Acts</w:t>
      </w:r>
      <w:proofErr w:type="gramEnd"/>
      <w:r w:rsidRPr="001C4C72">
        <w:rPr>
          <w:rFonts w:ascii="Gentium Basic" w:hAnsi="Gentium Basic"/>
          <w:bCs/>
          <w:sz w:val="22"/>
          <w:lang w:bidi="he-IL"/>
        </w:rPr>
        <w:t xml:space="preserve"> 4:27-28</w:t>
      </w:r>
      <w:r w:rsidRPr="001C4C72">
        <w:rPr>
          <w:rFonts w:ascii="Gentium Basic" w:hAnsi="Gentium Basic"/>
          <w:b/>
          <w:bCs/>
          <w:sz w:val="22"/>
          <w:lang w:bidi="he-IL"/>
        </w:rPr>
        <w:t xml:space="preserve">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left="288" w:hanging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ab/>
      </w:r>
      <w:r w:rsidRPr="001C4C72">
        <w:rPr>
          <w:rFonts w:ascii="Gentium Basic" w:hAnsi="Gentium Basic"/>
          <w:b/>
          <w:sz w:val="22"/>
        </w:rPr>
        <w:tab/>
        <w:t xml:space="preserve">5) He Loves You – at </w:t>
      </w:r>
      <w:r w:rsidRPr="001C4C72">
        <w:rPr>
          <w:rFonts w:ascii="Gentium Basic" w:hAnsi="Gentium Basic"/>
          <w:b/>
          <w:i/>
          <w:sz w:val="22"/>
        </w:rPr>
        <w:t>ALL</w:t>
      </w:r>
      <w:r w:rsidRPr="001C4C72">
        <w:rPr>
          <w:rFonts w:ascii="Gentium Basic" w:hAnsi="Gentium Basic"/>
          <w:b/>
          <w:sz w:val="22"/>
        </w:rPr>
        <w:t xml:space="preserve"> Times</w:t>
      </w:r>
      <w:r w:rsidRPr="001C4C72">
        <w:rPr>
          <w:rFonts w:ascii="Gentium Basic" w:hAnsi="Gentium Basic"/>
          <w:b/>
          <w:sz w:val="22"/>
        </w:rPr>
        <w:tab/>
      </w:r>
      <w:r w:rsidRPr="001C4C72">
        <w:rPr>
          <w:rFonts w:ascii="Gentium Basic" w:hAnsi="Gentium Basic"/>
          <w:b/>
          <w:sz w:val="22"/>
        </w:rPr>
        <w:tab/>
        <w:t xml:space="preserve"> </w:t>
      </w: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sz w:val="22"/>
        </w:rPr>
      </w:pPr>
      <w:r w:rsidRPr="001C4C72">
        <w:rPr>
          <w:rFonts w:ascii="Gentium Basic" w:hAnsi="Gentium Basic"/>
          <w:b/>
          <w:sz w:val="22"/>
        </w:rPr>
        <w:t>C) Stay in the Moment</w:t>
      </w:r>
      <w:r w:rsidRPr="001C4C72">
        <w:rPr>
          <w:rFonts w:ascii="Gentium Basic" w:hAnsi="Gentium Basic"/>
          <w:bCs/>
          <w:sz w:val="22"/>
          <w:lang w:bidi="he-IL"/>
        </w:rPr>
        <w:t xml:space="preserve"> Exodus 16:21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D) Read the </w:t>
      </w:r>
      <w:proofErr w:type="gramStart"/>
      <w:r w:rsidRPr="001C4C72">
        <w:rPr>
          <w:rFonts w:ascii="Gentium Basic" w:hAnsi="Gentium Basic"/>
          <w:b/>
          <w:sz w:val="22"/>
        </w:rPr>
        <w:t xml:space="preserve">Psalms  </w:t>
      </w:r>
      <w:r w:rsidRPr="001C4C72">
        <w:rPr>
          <w:rFonts w:ascii="Gentium Basic" w:hAnsi="Gentium Basic"/>
          <w:bCs/>
          <w:sz w:val="22"/>
          <w:lang w:bidi="he-IL"/>
        </w:rPr>
        <w:t>Psalm</w:t>
      </w:r>
      <w:proofErr w:type="gramEnd"/>
      <w:r w:rsidRPr="001C4C72">
        <w:rPr>
          <w:rFonts w:ascii="Gentium Basic" w:hAnsi="Gentium Basic"/>
          <w:bCs/>
          <w:sz w:val="22"/>
          <w:lang w:bidi="he-IL"/>
        </w:rPr>
        <w:t xml:space="preserve"> 42:9-11 </w:t>
      </w:r>
      <w:r w:rsidRPr="001C4C72">
        <w:rPr>
          <w:rFonts w:ascii="Gentium Basic" w:hAnsi="Gentium Basic"/>
          <w:sz w:val="22"/>
          <w:lang w:bidi="he-IL"/>
        </w:rPr>
        <w:t xml:space="preserve"> </w:t>
      </w:r>
    </w:p>
    <w:p w:rsidR="001C4C72" w:rsidRPr="001C4C72" w:rsidRDefault="001C4C72" w:rsidP="001C4C72">
      <w:pPr>
        <w:pStyle w:val="NoSpacing"/>
        <w:ind w:firstLine="288"/>
        <w:rPr>
          <w:rFonts w:ascii="Gentium Basic" w:hAnsi="Gentium Basic"/>
          <w:b/>
          <w:sz w:val="22"/>
        </w:rPr>
      </w:pPr>
      <w:r w:rsidRPr="001C4C72">
        <w:rPr>
          <w:rFonts w:ascii="Gentium Basic" w:hAnsi="Gentium Basic"/>
          <w:b/>
          <w:sz w:val="22"/>
        </w:rPr>
        <w:t xml:space="preserve">E) Memorize His Promises and </w:t>
      </w:r>
      <w:proofErr w:type="gramStart"/>
      <w:r w:rsidRPr="001C4C72">
        <w:rPr>
          <w:rFonts w:ascii="Gentium Basic" w:hAnsi="Gentium Basic"/>
          <w:b/>
          <w:sz w:val="22"/>
        </w:rPr>
        <w:t>Pray</w:t>
      </w:r>
      <w:proofErr w:type="gramEnd"/>
      <w:r w:rsidRPr="001C4C72">
        <w:rPr>
          <w:rFonts w:ascii="Gentium Basic" w:hAnsi="Gentium Basic"/>
          <w:b/>
          <w:sz w:val="22"/>
        </w:rPr>
        <w:t xml:space="preserve"> them back to Him </w:t>
      </w:r>
      <w:r w:rsidRPr="001C4C72">
        <w:rPr>
          <w:rFonts w:ascii="Gentium Basic" w:hAnsi="Gentium Basic"/>
          <w:bCs/>
          <w:sz w:val="22"/>
          <w:lang w:bidi="he-IL"/>
        </w:rPr>
        <w:t>Psalm 128:1</w:t>
      </w:r>
    </w:p>
    <w:p w:rsidR="001C4C72" w:rsidRPr="001C4C72" w:rsidRDefault="001C4C72" w:rsidP="001C4C72">
      <w:pPr>
        <w:pStyle w:val="NoSpacing"/>
        <w:rPr>
          <w:rFonts w:ascii="Gentium Basic" w:hAnsi="Gentium Basic"/>
          <w:b/>
        </w:rPr>
      </w:pPr>
    </w:p>
    <w:p w:rsidR="001C4C72" w:rsidRPr="001C4C72" w:rsidRDefault="001C4C72" w:rsidP="001C4C72">
      <w:pPr>
        <w:pStyle w:val="NoSpacing"/>
        <w:rPr>
          <w:rFonts w:ascii="Gentium Basic" w:hAnsi="Gentium Basic"/>
        </w:rPr>
      </w:pPr>
    </w:p>
    <w:p w:rsidR="000842A3" w:rsidRPr="001C4C72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1C4C7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C8" w:rsidRDefault="002475C8" w:rsidP="00127510">
      <w:pPr>
        <w:spacing w:after="0" w:line="240" w:lineRule="auto"/>
      </w:pPr>
      <w:r>
        <w:separator/>
      </w:r>
    </w:p>
  </w:endnote>
  <w:endnote w:type="continuationSeparator" w:id="0">
    <w:p w:rsidR="002475C8" w:rsidRDefault="002475C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C4C72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C8" w:rsidRDefault="002475C8" w:rsidP="00127510">
      <w:pPr>
        <w:spacing w:after="0" w:line="240" w:lineRule="auto"/>
      </w:pPr>
      <w:r>
        <w:separator/>
      </w:r>
    </w:p>
  </w:footnote>
  <w:footnote w:type="continuationSeparator" w:id="0">
    <w:p w:rsidR="002475C8" w:rsidRDefault="002475C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1C4C72">
      <w:rPr>
        <w:rFonts w:ascii="Gentium Basic" w:hAnsi="Gentium Basic"/>
        <w:noProof/>
      </w:rPr>
      <w:t>August 6,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1C4C72"/>
    <w:rsid w:val="002475C8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D22A-8463-4717-BEFA-83C8C6B3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2017-08-06T12:53:00Z</dcterms:created>
  <dcterms:modified xsi:type="dcterms:W3CDTF">2017-08-06T12:53:00Z</dcterms:modified>
</cp:coreProperties>
</file>