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AF" w:rsidRPr="00CA3189" w:rsidRDefault="006B12AF" w:rsidP="006B12AF">
      <w:pPr>
        <w:pStyle w:val="NoSpacing"/>
        <w:jc w:val="center"/>
        <w:rPr>
          <w:b/>
          <w:bCs/>
          <w:sz w:val="32"/>
          <w:szCs w:val="32"/>
        </w:rPr>
      </w:pPr>
      <w:bookmarkStart w:id="0" w:name="_Hlk13377443"/>
      <w:r w:rsidRPr="00CA3189">
        <w:rPr>
          <w:b/>
          <w:bCs/>
          <w:sz w:val="32"/>
          <w:szCs w:val="32"/>
        </w:rPr>
        <w:t>“The Fragrance of Life”</w:t>
      </w:r>
    </w:p>
    <w:p w:rsidR="006B12AF" w:rsidRPr="00CA3189" w:rsidRDefault="006B12AF" w:rsidP="006B12AF">
      <w:pPr>
        <w:pStyle w:val="NoSpacing"/>
        <w:jc w:val="center"/>
        <w:rPr>
          <w:b/>
          <w:bCs/>
        </w:rPr>
      </w:pPr>
      <w:r w:rsidRPr="00CA3189">
        <w:rPr>
          <w:b/>
          <w:bCs/>
        </w:rPr>
        <w:t>2 Cor 2:12-17</w:t>
      </w:r>
    </w:p>
    <w:bookmarkEnd w:id="0"/>
    <w:p w:rsidR="006B12AF" w:rsidRPr="00CA3189" w:rsidRDefault="006B12AF" w:rsidP="006B12AF">
      <w:pPr>
        <w:pStyle w:val="NoSpacing"/>
        <w:rPr>
          <w:b/>
          <w:bCs/>
        </w:rPr>
      </w:pPr>
    </w:p>
    <w:p w:rsidR="006B12AF" w:rsidRPr="00CA3189" w:rsidRDefault="006B12AF" w:rsidP="006B12AF">
      <w:pPr>
        <w:pStyle w:val="NoSpacing"/>
        <w:rPr>
          <w:b/>
          <w:bCs/>
        </w:rPr>
      </w:pPr>
    </w:p>
    <w:p w:rsidR="006B12AF" w:rsidRPr="00CA3189" w:rsidRDefault="006B12AF" w:rsidP="006B12AF">
      <w:pPr>
        <w:pStyle w:val="NoSpacing"/>
        <w:rPr>
          <w:rFonts w:cs="Calibri"/>
          <w:lang w:bidi="he-IL"/>
        </w:rPr>
      </w:pPr>
    </w:p>
    <w:p w:rsidR="006B12AF" w:rsidRPr="00CA3189" w:rsidRDefault="006B12AF" w:rsidP="006B12AF">
      <w:pPr>
        <w:pStyle w:val="NoSpacing"/>
        <w:rPr>
          <w:rFonts w:cs="Calibri"/>
          <w:b/>
          <w:bCs/>
          <w:sz w:val="28"/>
          <w:szCs w:val="28"/>
          <w:lang w:bidi="he-IL"/>
        </w:rPr>
      </w:pPr>
      <w:r w:rsidRPr="00CA3189">
        <w:rPr>
          <w:rFonts w:cs="Calibri"/>
          <w:b/>
          <w:bCs/>
          <w:sz w:val="28"/>
          <w:szCs w:val="28"/>
          <w:lang w:bidi="he-IL"/>
        </w:rPr>
        <w:t xml:space="preserve">I. An Anguished Decision </w:t>
      </w:r>
    </w:p>
    <w:p w:rsidR="006B12AF" w:rsidRPr="00CA3189" w:rsidRDefault="006B12AF" w:rsidP="006B12AF">
      <w:pPr>
        <w:pStyle w:val="NoSpacing"/>
        <w:rPr>
          <w:rFonts w:cs="Calibri"/>
          <w:b/>
          <w:bCs/>
          <w:lang w:bidi="he-IL"/>
        </w:rPr>
      </w:pPr>
    </w:p>
    <w:p w:rsidR="006B12AF" w:rsidRPr="00CA3189" w:rsidRDefault="006B12AF" w:rsidP="006B12AF">
      <w:pPr>
        <w:pStyle w:val="NoSpacing"/>
        <w:ind w:firstLine="288"/>
        <w:rPr>
          <w:rFonts w:cs="Calibri"/>
          <w:b/>
          <w:bCs/>
          <w:lang w:bidi="he-IL"/>
        </w:rPr>
      </w:pPr>
      <w:r w:rsidRPr="00CA3189">
        <w:rPr>
          <w:rFonts w:cs="Calibri"/>
          <w:b/>
          <w:bCs/>
          <w:lang w:bidi="he-IL"/>
        </w:rPr>
        <w:t xml:space="preserve">A) Opened Door for Ministry </w:t>
      </w:r>
    </w:p>
    <w:p w:rsidR="006B12AF" w:rsidRPr="00CA3189" w:rsidRDefault="006B12AF" w:rsidP="006B12AF">
      <w:pPr>
        <w:pStyle w:val="NoSpacing"/>
        <w:rPr>
          <w:rFonts w:cs="Calibri"/>
          <w:lang w:bidi="he-IL"/>
        </w:rPr>
      </w:pPr>
    </w:p>
    <w:p w:rsidR="006B12AF" w:rsidRPr="00CA3189" w:rsidRDefault="006B12AF" w:rsidP="006B12AF">
      <w:pPr>
        <w:pStyle w:val="NoSpacing"/>
        <w:rPr>
          <w:rFonts w:cs="Calibri"/>
          <w:lang w:bidi="he-IL"/>
        </w:rPr>
      </w:pPr>
    </w:p>
    <w:p w:rsidR="006B12AF" w:rsidRPr="00CA3189" w:rsidRDefault="006B12AF" w:rsidP="006B12AF">
      <w:pPr>
        <w:pStyle w:val="NoSpacing"/>
        <w:ind w:firstLine="288"/>
        <w:rPr>
          <w:rFonts w:cs="Calibri"/>
          <w:b/>
          <w:bCs/>
          <w:lang w:bidi="he-IL"/>
        </w:rPr>
      </w:pPr>
      <w:r w:rsidRPr="00CA3189">
        <w:rPr>
          <w:rFonts w:cs="Calibri"/>
          <w:b/>
          <w:bCs/>
          <w:lang w:bidi="he-IL"/>
        </w:rPr>
        <w:t>B) A Painful Decision</w:t>
      </w:r>
    </w:p>
    <w:p w:rsidR="006B12AF" w:rsidRPr="00CA3189" w:rsidRDefault="006B12AF" w:rsidP="006B12AF">
      <w:pPr>
        <w:pStyle w:val="NoSpacing"/>
        <w:rPr>
          <w:rFonts w:cs="Calibri"/>
          <w:lang w:bidi="he-IL"/>
        </w:rPr>
      </w:pPr>
    </w:p>
    <w:p w:rsidR="006B12AF" w:rsidRPr="00CA3189" w:rsidRDefault="006B12AF" w:rsidP="006B12AF">
      <w:pPr>
        <w:pStyle w:val="NoSpacing"/>
        <w:rPr>
          <w:rFonts w:cs="Calibri"/>
          <w:b/>
          <w:bCs/>
          <w:sz w:val="28"/>
          <w:szCs w:val="28"/>
          <w:lang w:bidi="he-IL"/>
        </w:rPr>
      </w:pPr>
    </w:p>
    <w:p w:rsidR="006B12AF" w:rsidRPr="00CA3189" w:rsidRDefault="006B12AF" w:rsidP="006B12AF">
      <w:pPr>
        <w:pStyle w:val="NoSpacing"/>
        <w:rPr>
          <w:rFonts w:cs="Calibri"/>
          <w:b/>
          <w:bCs/>
          <w:sz w:val="28"/>
          <w:szCs w:val="28"/>
          <w:lang w:bidi="he-IL"/>
        </w:rPr>
      </w:pPr>
    </w:p>
    <w:p w:rsidR="006B12AF" w:rsidRPr="00CA3189" w:rsidRDefault="006B12AF" w:rsidP="006B12AF">
      <w:pPr>
        <w:pStyle w:val="NoSpacing"/>
        <w:rPr>
          <w:rFonts w:cs="Calibri"/>
          <w:sz w:val="28"/>
          <w:szCs w:val="28"/>
          <w:lang w:bidi="he-IL"/>
        </w:rPr>
      </w:pPr>
      <w:r w:rsidRPr="00CA3189">
        <w:rPr>
          <w:rFonts w:cs="Calibri"/>
          <w:b/>
          <w:bCs/>
          <w:sz w:val="28"/>
          <w:szCs w:val="28"/>
          <w:lang w:bidi="he-IL"/>
        </w:rPr>
        <w:t>II. A Staggering Metaphor</w:t>
      </w:r>
    </w:p>
    <w:p w:rsidR="006B12AF" w:rsidRPr="00CA3189" w:rsidRDefault="006B12AF" w:rsidP="006B12AF">
      <w:pPr>
        <w:pStyle w:val="NoSpacing"/>
        <w:rPr>
          <w:rFonts w:cs="Calibri"/>
          <w:b/>
          <w:bCs/>
          <w:lang w:bidi="he-IL"/>
        </w:rPr>
      </w:pPr>
    </w:p>
    <w:p w:rsidR="006B12AF" w:rsidRPr="00CA3189" w:rsidRDefault="006B12AF" w:rsidP="006B12AF">
      <w:pPr>
        <w:pStyle w:val="NoSpacing"/>
        <w:rPr>
          <w:rFonts w:cs="Calibri"/>
          <w:b/>
          <w:bCs/>
          <w:lang w:bidi="he-IL"/>
        </w:rPr>
      </w:pPr>
    </w:p>
    <w:p w:rsidR="006B12AF" w:rsidRPr="00CA3189" w:rsidRDefault="006B12AF" w:rsidP="006B12AF">
      <w:pPr>
        <w:pStyle w:val="NoSpacing"/>
        <w:ind w:firstLine="288"/>
        <w:rPr>
          <w:rFonts w:cs="Calibri"/>
          <w:b/>
          <w:bCs/>
          <w:lang w:bidi="he-IL"/>
        </w:rPr>
      </w:pPr>
      <w:r w:rsidRPr="00CA3189">
        <w:rPr>
          <w:rFonts w:cs="Calibri"/>
          <w:b/>
          <w:bCs/>
          <w:lang w:bidi="he-IL"/>
        </w:rPr>
        <w:t xml:space="preserve">A) Not What You Think </w:t>
      </w:r>
    </w:p>
    <w:p w:rsidR="006B12AF" w:rsidRPr="00CA3189" w:rsidRDefault="006B12AF" w:rsidP="006B12AF">
      <w:pPr>
        <w:pStyle w:val="NoSpacing"/>
        <w:ind w:left="570"/>
        <w:rPr>
          <w:rFonts w:cs="Calibri"/>
          <w:lang w:bidi="he-IL"/>
        </w:rPr>
      </w:pPr>
      <w:r w:rsidRPr="00CA3189">
        <w:rPr>
          <w:rFonts w:cs="Calibri"/>
          <w:lang w:bidi="he-IL"/>
        </w:rPr>
        <w:t>1 Corinthians 4:8, 9-10</w:t>
      </w:r>
      <w:r w:rsidRPr="00CA3189">
        <w:rPr>
          <w:rFonts w:cs="Calibri"/>
          <w:b/>
          <w:bCs/>
          <w:lang w:bidi="he-IL"/>
        </w:rPr>
        <w:t xml:space="preserve"> </w:t>
      </w:r>
      <w:r w:rsidRPr="00CA3189">
        <w:rPr>
          <w:rFonts w:cs="Calibri"/>
          <w:lang w:bidi="he-IL"/>
        </w:rPr>
        <w:t xml:space="preserve"> </w:t>
      </w:r>
    </w:p>
    <w:p w:rsidR="006B12AF" w:rsidRPr="00CA3189" w:rsidRDefault="006B12AF" w:rsidP="006B12AF">
      <w:pPr>
        <w:pStyle w:val="NoSpacing"/>
        <w:ind w:left="288" w:firstLine="288"/>
        <w:rPr>
          <w:rFonts w:cs="Calibri"/>
          <w:lang w:bidi="he-IL"/>
        </w:rPr>
      </w:pPr>
    </w:p>
    <w:p w:rsidR="006B12AF" w:rsidRPr="00CA3189" w:rsidRDefault="006B12AF" w:rsidP="006B12AF">
      <w:pPr>
        <w:pStyle w:val="NoSpacing"/>
        <w:ind w:left="570"/>
        <w:rPr>
          <w:rFonts w:cs="Calibri"/>
          <w:lang w:bidi="he-IL"/>
        </w:rPr>
      </w:pPr>
      <w:r w:rsidRPr="00CA3189">
        <w:rPr>
          <w:rFonts w:ascii="Times New Roman" w:hAnsi="Times New Roman"/>
          <w:b/>
          <w:bCs/>
          <w:lang w:bidi="he-IL"/>
        </w:rPr>
        <w:t>●</w:t>
      </w:r>
      <w:r w:rsidRPr="00CA3189">
        <w:rPr>
          <w:rFonts w:cs="Calibri"/>
          <w:b/>
          <w:bCs/>
          <w:lang w:bidi="he-IL"/>
        </w:rPr>
        <w:t xml:space="preserve"> Word for “triumphal procession” </w:t>
      </w:r>
      <w:r w:rsidRPr="00CA3189">
        <w:rPr>
          <w:rFonts w:cs="Calibri"/>
          <w:lang w:bidi="he-IL"/>
        </w:rPr>
        <w:t xml:space="preserve">- </w:t>
      </w:r>
      <w:r w:rsidRPr="00CA3189">
        <w:rPr>
          <w:rFonts w:cs="Calibri"/>
          <w:i/>
          <w:iCs/>
          <w:lang w:bidi="he-IL"/>
        </w:rPr>
        <w:t>who in Christ always leads us in triumphal procession</w:t>
      </w:r>
      <w:r w:rsidRPr="00CA3189">
        <w:rPr>
          <w:rFonts w:cs="Calibri"/>
          <w:b/>
          <w:bCs/>
          <w:color w:val="FF0000"/>
          <w:lang w:bidi="he-IL"/>
        </w:rPr>
        <w:t xml:space="preserve"> </w:t>
      </w:r>
      <w:r w:rsidR="00CA3189" w:rsidRPr="00CA3189">
        <w:rPr>
          <w:rFonts w:cs="Bwgrkl"/>
          <w:b/>
          <w:bCs/>
          <w:lang w:bidi="he-IL"/>
        </w:rPr>
        <w:t xml:space="preserve">- </w:t>
      </w:r>
      <w:r w:rsidRPr="00CA3189">
        <w:rPr>
          <w:rFonts w:cs="Calibri"/>
          <w:lang w:bidi="he-IL"/>
        </w:rPr>
        <w:t xml:space="preserve">strictly </w:t>
      </w:r>
      <w:r w:rsidRPr="00CA3189">
        <w:rPr>
          <w:rFonts w:cs="Calibri"/>
          <w:i/>
          <w:iCs/>
          <w:lang w:bidi="he-IL"/>
        </w:rPr>
        <w:t>celebrate a triumph, lead in a triumphal procession</w:t>
      </w:r>
      <w:r w:rsidRPr="00CA3189">
        <w:rPr>
          <w:rFonts w:cs="Calibri"/>
          <w:lang w:bidi="he-IL"/>
        </w:rPr>
        <w:t xml:space="preserve">; hence (1) of God's </w:t>
      </w:r>
      <w:r w:rsidRPr="00CA3189">
        <w:rPr>
          <w:rFonts w:cs="Calibri"/>
          <w:u w:val="single"/>
          <w:lang w:bidi="he-IL"/>
        </w:rPr>
        <w:t xml:space="preserve">overcoming power </w:t>
      </w:r>
      <w:r w:rsidRPr="00CA3189">
        <w:rPr>
          <w:rFonts w:cs="Calibri"/>
          <w:i/>
          <w:iCs/>
          <w:u w:val="single"/>
          <w:lang w:bidi="he-IL"/>
        </w:rPr>
        <w:t>triumph over</w:t>
      </w:r>
      <w:r w:rsidRPr="00CA3189">
        <w:rPr>
          <w:rFonts w:cs="Calibri"/>
          <w:i/>
          <w:iCs/>
          <w:lang w:bidi="he-IL"/>
        </w:rPr>
        <w:t xml:space="preserve"> </w:t>
      </w:r>
      <w:r w:rsidRPr="00CA3189">
        <w:rPr>
          <w:rFonts w:cs="Calibri"/>
          <w:lang w:bidi="he-IL"/>
        </w:rPr>
        <w:t xml:space="preserve">(CO 2.15) </w:t>
      </w:r>
    </w:p>
    <w:p w:rsidR="00CA3189" w:rsidRDefault="00CA3189" w:rsidP="006B12AF">
      <w:pPr>
        <w:pStyle w:val="NoSpacing"/>
        <w:ind w:left="285"/>
        <w:rPr>
          <w:rFonts w:cs="Calibri"/>
          <w:b/>
          <w:bCs/>
          <w:lang w:val="el-GR" w:bidi="he-IL"/>
        </w:rPr>
      </w:pPr>
    </w:p>
    <w:p w:rsidR="00CA3189" w:rsidRPr="00CA3189" w:rsidRDefault="00CA3189" w:rsidP="006B12AF">
      <w:pPr>
        <w:pStyle w:val="NoSpacing"/>
        <w:ind w:left="285"/>
        <w:rPr>
          <w:rFonts w:cs="Calibri"/>
          <w:b/>
          <w:bCs/>
          <w:lang w:val="el-GR" w:bidi="he-IL"/>
        </w:rPr>
      </w:pPr>
    </w:p>
    <w:p w:rsidR="006B12AF" w:rsidRPr="00CA3189" w:rsidRDefault="006B12AF" w:rsidP="006B12AF">
      <w:pPr>
        <w:pStyle w:val="NoSpacing"/>
        <w:ind w:left="285"/>
        <w:rPr>
          <w:rFonts w:cs="Calibri"/>
          <w:b/>
          <w:bCs/>
          <w:lang w:bidi="he-IL"/>
        </w:rPr>
      </w:pPr>
      <w:r w:rsidRPr="00CA3189">
        <w:rPr>
          <w:rFonts w:cs="Calibri"/>
          <w:b/>
          <w:bCs/>
          <w:lang w:bidi="he-IL"/>
        </w:rPr>
        <w:t xml:space="preserve">B) Not What the Corinthians want to Hear </w:t>
      </w:r>
    </w:p>
    <w:p w:rsidR="006B12AF" w:rsidRPr="00CA3189" w:rsidRDefault="006B12AF" w:rsidP="006B12AF">
      <w:pPr>
        <w:pStyle w:val="NoSpacing"/>
        <w:ind w:left="864" w:firstLine="6"/>
        <w:rPr>
          <w:rFonts w:cs="Calibri"/>
          <w:lang w:bidi="he-IL"/>
        </w:rPr>
      </w:pPr>
      <w:r w:rsidRPr="00CA3189">
        <w:rPr>
          <w:rFonts w:cs="Calibri"/>
          <w:lang w:bidi="he-IL"/>
        </w:rPr>
        <w:t xml:space="preserve">Psalm 1:1-3 </w:t>
      </w:r>
    </w:p>
    <w:p w:rsidR="006B12AF" w:rsidRPr="00CA3189" w:rsidRDefault="006B12AF" w:rsidP="006B12AF">
      <w:pPr>
        <w:pStyle w:val="NoSpacing"/>
        <w:ind w:left="576" w:firstLine="288"/>
        <w:rPr>
          <w:rFonts w:cs="Calibri"/>
          <w:lang w:bidi="he-IL"/>
        </w:rPr>
      </w:pPr>
      <w:r w:rsidRPr="00CA3189">
        <w:rPr>
          <w:rFonts w:cs="Calibri"/>
          <w:lang w:bidi="he-IL"/>
        </w:rPr>
        <w:t xml:space="preserve">2 Corinthians 6:8-10  </w:t>
      </w:r>
    </w:p>
    <w:p w:rsidR="006B12AF" w:rsidRPr="00CA3189" w:rsidRDefault="006B12AF" w:rsidP="006B12AF">
      <w:pPr>
        <w:pStyle w:val="NoSpacing"/>
        <w:rPr>
          <w:rFonts w:cs="Calibri"/>
          <w:lang w:bidi="he-IL"/>
        </w:rPr>
      </w:pPr>
      <w:r w:rsidRPr="00CA3189">
        <w:rPr>
          <w:rFonts w:cs="Calibri"/>
          <w:lang w:bidi="he-IL"/>
        </w:rPr>
        <w:t xml:space="preserve"> </w:t>
      </w:r>
    </w:p>
    <w:p w:rsidR="006B12AF" w:rsidRPr="00CA3189" w:rsidRDefault="006B12AF" w:rsidP="006B12AF">
      <w:pPr>
        <w:pStyle w:val="NoSpacing"/>
        <w:ind w:left="570"/>
      </w:pPr>
      <w:r w:rsidRPr="00CA3189">
        <w:rPr>
          <w:i/>
          <w:iCs/>
        </w:rPr>
        <w:t>“When Christ calls a man, he bids him come and die.”</w:t>
      </w:r>
      <w:r w:rsidRPr="00CA3189">
        <w:t xml:space="preserve"> </w:t>
      </w:r>
      <w:proofErr w:type="spellStart"/>
      <w:r w:rsidRPr="00CA3189">
        <w:rPr>
          <w:rStyle w:val="authorortitle"/>
        </w:rPr>
        <w:t>Deitrich</w:t>
      </w:r>
      <w:proofErr w:type="spellEnd"/>
      <w:r w:rsidRPr="00CA3189">
        <w:rPr>
          <w:rStyle w:val="authorortitle"/>
        </w:rPr>
        <w:t xml:space="preserve"> Bonhoeffer, </w:t>
      </w:r>
      <w:r w:rsidRPr="00FA2DB7">
        <w:rPr>
          <w:i/>
          <w:iCs/>
        </w:rPr>
        <w:t>The Cost of Discipleship</w:t>
      </w:r>
    </w:p>
    <w:p w:rsidR="006B12AF" w:rsidRPr="00CA3189" w:rsidRDefault="006B12AF" w:rsidP="006B12AF">
      <w:pPr>
        <w:pStyle w:val="NoSpacing"/>
      </w:pPr>
      <w:r w:rsidRPr="00CA3189">
        <w:tab/>
      </w:r>
    </w:p>
    <w:p w:rsidR="006B12AF" w:rsidRPr="00CA3189" w:rsidRDefault="006B12AF" w:rsidP="006B12AF">
      <w:pPr>
        <w:pStyle w:val="NoSpacing"/>
        <w:ind w:firstLine="288"/>
        <w:rPr>
          <w:b/>
          <w:bCs/>
        </w:rPr>
      </w:pPr>
      <w:r w:rsidRPr="00CA3189">
        <w:rPr>
          <w:b/>
          <w:bCs/>
        </w:rPr>
        <w:t xml:space="preserve">C) Picture of the Gospel </w:t>
      </w:r>
    </w:p>
    <w:p w:rsidR="006B12AF" w:rsidRPr="00CA3189" w:rsidRDefault="006B12AF" w:rsidP="006B12AF">
      <w:pPr>
        <w:pStyle w:val="NoSpacing"/>
      </w:pPr>
      <w:r w:rsidRPr="00CA3189">
        <w:tab/>
      </w:r>
      <w:r w:rsidRPr="00CA3189">
        <w:tab/>
      </w:r>
      <w:bookmarkStart w:id="1" w:name="_GoBack"/>
      <w:bookmarkEnd w:id="1"/>
    </w:p>
    <w:p w:rsidR="006B12AF" w:rsidRPr="00CA3189" w:rsidRDefault="006B12AF" w:rsidP="006B12AF">
      <w:pPr>
        <w:pStyle w:val="NoSpacing"/>
        <w:ind w:left="288" w:firstLine="288"/>
      </w:pPr>
      <w:r w:rsidRPr="00CA3189">
        <w:t xml:space="preserve">The </w:t>
      </w:r>
      <w:proofErr w:type="gramStart"/>
      <w:r w:rsidRPr="00CA3189">
        <w:t>upside down</w:t>
      </w:r>
      <w:proofErr w:type="gramEnd"/>
      <w:r w:rsidRPr="00CA3189">
        <w:t xml:space="preserve"> picture of victory!</w:t>
      </w:r>
    </w:p>
    <w:p w:rsidR="006B12AF" w:rsidRPr="00CA3189" w:rsidRDefault="006B12AF" w:rsidP="006B12AF">
      <w:pPr>
        <w:pStyle w:val="NoSpacing"/>
        <w:ind w:left="285"/>
        <w:rPr>
          <w:b/>
          <w:bCs/>
          <w:i/>
          <w:iCs/>
          <w:color w:val="FF0000"/>
        </w:rPr>
      </w:pPr>
    </w:p>
    <w:p w:rsidR="006B12AF" w:rsidRPr="00CA3189" w:rsidRDefault="006B12AF" w:rsidP="006B12AF">
      <w:pPr>
        <w:pStyle w:val="NoSpacing"/>
        <w:ind w:left="288" w:firstLine="288"/>
        <w:rPr>
          <w:i/>
          <w:iCs/>
          <w:color w:val="FF0000"/>
        </w:rPr>
      </w:pPr>
      <w:r w:rsidRPr="00CA3189">
        <w:rPr>
          <w:rFonts w:cs="Calibri"/>
          <w:lang w:bidi="he-IL"/>
        </w:rPr>
        <w:t xml:space="preserve">Revelation 5:6-14  </w:t>
      </w:r>
    </w:p>
    <w:p w:rsidR="006B12AF" w:rsidRPr="00CA3189" w:rsidRDefault="006B12AF" w:rsidP="006B12AF">
      <w:pPr>
        <w:rPr>
          <w:rFonts w:ascii="Gentium Basic" w:hAnsi="Gentium Basic"/>
        </w:rPr>
      </w:pPr>
    </w:p>
    <w:p w:rsidR="006B12AF" w:rsidRPr="00CA3189" w:rsidRDefault="006B12AF" w:rsidP="006B12AF">
      <w:pPr>
        <w:pStyle w:val="NoSpacing"/>
        <w:ind w:firstLine="285"/>
        <w:rPr>
          <w:b/>
          <w:bCs/>
        </w:rPr>
      </w:pPr>
      <w:r w:rsidRPr="00CA3189">
        <w:rPr>
          <w:b/>
          <w:bCs/>
        </w:rPr>
        <w:t xml:space="preserve">D) We are Different </w:t>
      </w:r>
    </w:p>
    <w:p w:rsidR="006B12AF" w:rsidRPr="00CA3189" w:rsidRDefault="006B12AF" w:rsidP="006B12AF">
      <w:pPr>
        <w:rPr>
          <w:rFonts w:ascii="Gentium Basic" w:hAnsi="Gentium Basic"/>
        </w:rPr>
      </w:pPr>
    </w:p>
    <w:p w:rsidR="006B12AF" w:rsidRPr="00CA3189" w:rsidRDefault="006B12AF" w:rsidP="006B12AF">
      <w:pPr>
        <w:rPr>
          <w:rFonts w:ascii="Gentium Basic" w:hAnsi="Gentium Basic" w:cs="Calibri"/>
          <w:sz w:val="24"/>
          <w:szCs w:val="24"/>
          <w:lang w:bidi="he-IL"/>
        </w:rPr>
      </w:pPr>
    </w:p>
    <w:p w:rsidR="006B12AF" w:rsidRPr="00CA3189" w:rsidRDefault="006B12AF" w:rsidP="006B12AF">
      <w:pPr>
        <w:pStyle w:val="NoSpacing"/>
      </w:pPr>
      <w:r w:rsidRPr="00CA3189">
        <w:tab/>
      </w:r>
    </w:p>
    <w:p w:rsidR="00A7275A" w:rsidRPr="00CA3189" w:rsidRDefault="00A7275A" w:rsidP="00A7275A">
      <w:pPr>
        <w:rPr>
          <w:rFonts w:ascii="Gentium Basic" w:hAnsi="Gentium Basic"/>
        </w:rPr>
      </w:pPr>
    </w:p>
    <w:sectPr w:rsidR="00A7275A" w:rsidRPr="00CA3189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750" w:rsidRDefault="000D2750" w:rsidP="00127510">
      <w:pPr>
        <w:spacing w:after="0" w:line="240" w:lineRule="auto"/>
      </w:pPr>
      <w:r>
        <w:separator/>
      </w:r>
    </w:p>
  </w:endnote>
  <w:endnote w:type="continuationSeparator" w:id="0">
    <w:p w:rsidR="000D2750" w:rsidRDefault="000D2750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panose1 w:val="02000503060000020004"/>
    <w:charset w:val="4D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wgrkl">
    <w:altName w:val="Calibri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750" w:rsidRDefault="000D2750" w:rsidP="00127510">
      <w:pPr>
        <w:spacing w:after="0" w:line="240" w:lineRule="auto"/>
      </w:pPr>
      <w:r>
        <w:separator/>
      </w:r>
    </w:p>
  </w:footnote>
  <w:footnote w:type="continuationSeparator" w:id="0">
    <w:p w:rsidR="000D2750" w:rsidRDefault="000D2750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10" w:rsidRPr="00B27083" w:rsidRDefault="006B12AF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FA2DB7">
      <w:rPr>
        <w:noProof/>
      </w:rPr>
      <w:t>July 7, 2019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AF"/>
    <w:rsid w:val="00034951"/>
    <w:rsid w:val="000842A3"/>
    <w:rsid w:val="000D2750"/>
    <w:rsid w:val="000E4845"/>
    <w:rsid w:val="00127510"/>
    <w:rsid w:val="00187220"/>
    <w:rsid w:val="001D4999"/>
    <w:rsid w:val="003C33A3"/>
    <w:rsid w:val="00452C3C"/>
    <w:rsid w:val="004F03E8"/>
    <w:rsid w:val="0056446A"/>
    <w:rsid w:val="005C7DAA"/>
    <w:rsid w:val="005D778D"/>
    <w:rsid w:val="0064306C"/>
    <w:rsid w:val="006B12AF"/>
    <w:rsid w:val="006F215F"/>
    <w:rsid w:val="00705F41"/>
    <w:rsid w:val="007A346E"/>
    <w:rsid w:val="007D0602"/>
    <w:rsid w:val="007E463F"/>
    <w:rsid w:val="008209D9"/>
    <w:rsid w:val="008514A1"/>
    <w:rsid w:val="0097452A"/>
    <w:rsid w:val="009B374B"/>
    <w:rsid w:val="009E3F2A"/>
    <w:rsid w:val="00A54DAA"/>
    <w:rsid w:val="00A7275A"/>
    <w:rsid w:val="00B27083"/>
    <w:rsid w:val="00B46882"/>
    <w:rsid w:val="00C4374F"/>
    <w:rsid w:val="00CA3189"/>
    <w:rsid w:val="00D07281"/>
    <w:rsid w:val="00D94DC6"/>
    <w:rsid w:val="00E00791"/>
    <w:rsid w:val="00E03D52"/>
    <w:rsid w:val="00E53343"/>
    <w:rsid w:val="00E70ACB"/>
    <w:rsid w:val="00E84CF0"/>
    <w:rsid w:val="00EA75F6"/>
    <w:rsid w:val="00EB63AD"/>
    <w:rsid w:val="00EC572A"/>
    <w:rsid w:val="00F1373F"/>
    <w:rsid w:val="00F523CB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5456163D-56FB-F84E-983E-86151C9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12A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character" w:customStyle="1" w:styleId="authorortitle">
    <w:name w:val="authorortitle"/>
    <w:basedOn w:val="DefaultParagraphFont"/>
    <w:rsid w:val="006B12AF"/>
  </w:style>
  <w:style w:type="character" w:styleId="Hyperlink">
    <w:name w:val="Hyperlink"/>
    <w:basedOn w:val="DefaultParagraphFont"/>
    <w:uiPriority w:val="99"/>
    <w:semiHidden/>
    <w:unhideWhenUsed/>
    <w:rsid w:val="006B1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dc/Library/Group%20Containers/UBF8T346G9.Office/User%20Content.localized/Templates.localized/Sermon-Col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0ADC-E343-6745-88C9-2AE7A690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Sermon-Colin.dotx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2</cp:revision>
  <cp:lastPrinted>2019-07-07T13:24:00Z</cp:lastPrinted>
  <dcterms:created xsi:type="dcterms:W3CDTF">2019-07-07T13:17:00Z</dcterms:created>
  <dcterms:modified xsi:type="dcterms:W3CDTF">2019-07-07T13:24:00Z</dcterms:modified>
</cp:coreProperties>
</file>